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B53D" w14:textId="77777777" w:rsidR="0077245A" w:rsidRPr="0077245A" w:rsidRDefault="0077245A" w:rsidP="0077245A">
      <w:pPr>
        <w:pStyle w:val="Title"/>
        <w:jc w:val="both"/>
        <w:rPr>
          <w:rStyle w:val="Emphasis"/>
          <w:rFonts w:ascii="Times New Roman" w:hAnsi="Times New Roman" w:cs="Times New Roman"/>
          <w:b/>
          <w:bCs/>
          <w:i w:val="0"/>
          <w:iCs w:val="0"/>
          <w:sz w:val="32"/>
          <w:szCs w:val="32"/>
        </w:rPr>
      </w:pPr>
      <w:r w:rsidRPr="0077245A">
        <w:rPr>
          <w:rStyle w:val="Emphasis"/>
          <w:rFonts w:ascii="Times New Roman" w:hAnsi="Times New Roman" w:cs="Times New Roman"/>
          <w:b/>
          <w:bCs/>
          <w:i w:val="0"/>
          <w:iCs w:val="0"/>
          <w:sz w:val="32"/>
          <w:szCs w:val="32"/>
        </w:rPr>
        <w:t>Case Report</w:t>
      </w:r>
    </w:p>
    <w:p w14:paraId="32C26BC8" w14:textId="77777777" w:rsidR="0077245A" w:rsidRPr="0077245A" w:rsidRDefault="0077245A" w:rsidP="00757184">
      <w:pPr>
        <w:spacing w:before="120" w:after="120" w:line="276" w:lineRule="auto"/>
        <w:jc w:val="both"/>
        <w:rPr>
          <w:rFonts w:ascii="Times New Roman" w:hAnsi="Times New Roman" w:cs="Times New Roman"/>
          <w:b/>
          <w:bCs/>
          <w:sz w:val="32"/>
          <w:szCs w:val="32"/>
        </w:rPr>
      </w:pPr>
    </w:p>
    <w:p w14:paraId="3323B7EE" w14:textId="2239A220" w:rsidR="00046AB2" w:rsidRPr="0077245A" w:rsidRDefault="00F53AD4" w:rsidP="00757184">
      <w:pPr>
        <w:spacing w:before="120" w:after="120" w:line="276" w:lineRule="auto"/>
        <w:jc w:val="both"/>
        <w:rPr>
          <w:rFonts w:ascii="Times New Roman" w:hAnsi="Times New Roman" w:cs="Times New Roman"/>
          <w:b/>
          <w:bCs/>
          <w:sz w:val="30"/>
          <w:szCs w:val="30"/>
        </w:rPr>
      </w:pPr>
      <w:r w:rsidRPr="0077245A">
        <w:rPr>
          <w:rFonts w:ascii="Times New Roman" w:hAnsi="Times New Roman" w:cs="Times New Roman"/>
          <w:b/>
          <w:bCs/>
          <w:sz w:val="30"/>
          <w:szCs w:val="30"/>
        </w:rPr>
        <w:t xml:space="preserve">Prosthodontic </w:t>
      </w:r>
      <w:r w:rsidR="0077245A">
        <w:rPr>
          <w:rFonts w:ascii="Times New Roman" w:hAnsi="Times New Roman" w:cs="Times New Roman"/>
          <w:b/>
          <w:bCs/>
          <w:sz w:val="30"/>
          <w:szCs w:val="30"/>
        </w:rPr>
        <w:t>R</w:t>
      </w:r>
      <w:r w:rsidR="00FC140D" w:rsidRPr="0077245A">
        <w:rPr>
          <w:rFonts w:ascii="Times New Roman" w:hAnsi="Times New Roman" w:cs="Times New Roman"/>
          <w:b/>
          <w:bCs/>
          <w:sz w:val="30"/>
          <w:szCs w:val="30"/>
        </w:rPr>
        <w:t xml:space="preserve">ehabilitation of </w:t>
      </w:r>
      <w:r w:rsidR="0077245A">
        <w:rPr>
          <w:rFonts w:ascii="Times New Roman" w:hAnsi="Times New Roman" w:cs="Times New Roman"/>
          <w:b/>
          <w:bCs/>
          <w:sz w:val="30"/>
          <w:szCs w:val="30"/>
        </w:rPr>
        <w:t>S</w:t>
      </w:r>
      <w:r w:rsidR="00FC140D" w:rsidRPr="0077245A">
        <w:rPr>
          <w:rFonts w:ascii="Times New Roman" w:hAnsi="Times New Roman" w:cs="Times New Roman"/>
          <w:b/>
          <w:bCs/>
          <w:sz w:val="30"/>
          <w:szCs w:val="30"/>
        </w:rPr>
        <w:t xml:space="preserve">everely </w:t>
      </w:r>
      <w:r w:rsidR="0077245A">
        <w:rPr>
          <w:rFonts w:ascii="Times New Roman" w:hAnsi="Times New Roman" w:cs="Times New Roman"/>
          <w:b/>
          <w:bCs/>
          <w:sz w:val="30"/>
          <w:szCs w:val="30"/>
        </w:rPr>
        <w:t>D</w:t>
      </w:r>
      <w:r w:rsidR="00FC140D" w:rsidRPr="0077245A">
        <w:rPr>
          <w:rFonts w:ascii="Times New Roman" w:hAnsi="Times New Roman" w:cs="Times New Roman"/>
          <w:b/>
          <w:bCs/>
          <w:sz w:val="30"/>
          <w:szCs w:val="30"/>
        </w:rPr>
        <w:t>ecayed</w:t>
      </w:r>
      <w:r w:rsidR="0077245A">
        <w:rPr>
          <w:rFonts w:ascii="Times New Roman" w:hAnsi="Times New Roman" w:cs="Times New Roman"/>
          <w:b/>
          <w:bCs/>
          <w:sz w:val="30"/>
          <w:szCs w:val="30"/>
        </w:rPr>
        <w:t xml:space="preserve"> P</w:t>
      </w:r>
      <w:r w:rsidR="00FC140D" w:rsidRPr="0077245A">
        <w:rPr>
          <w:rFonts w:ascii="Times New Roman" w:hAnsi="Times New Roman" w:cs="Times New Roman"/>
          <w:b/>
          <w:bCs/>
          <w:sz w:val="30"/>
          <w:szCs w:val="30"/>
        </w:rPr>
        <w:t>osterior</w:t>
      </w:r>
      <w:r w:rsidR="0077245A">
        <w:rPr>
          <w:rFonts w:ascii="Times New Roman" w:hAnsi="Times New Roman" w:cs="Times New Roman"/>
          <w:b/>
          <w:bCs/>
          <w:sz w:val="30"/>
          <w:szCs w:val="30"/>
        </w:rPr>
        <w:t xml:space="preserve"> T</w:t>
      </w:r>
      <w:r w:rsidR="00FC140D" w:rsidRPr="0077245A">
        <w:rPr>
          <w:rFonts w:ascii="Times New Roman" w:hAnsi="Times New Roman" w:cs="Times New Roman"/>
          <w:b/>
          <w:bCs/>
          <w:sz w:val="30"/>
          <w:szCs w:val="30"/>
        </w:rPr>
        <w:t xml:space="preserve">eeth using </w:t>
      </w:r>
      <w:r w:rsidR="0077245A">
        <w:rPr>
          <w:rFonts w:ascii="Times New Roman" w:hAnsi="Times New Roman" w:cs="Times New Roman"/>
          <w:b/>
          <w:bCs/>
          <w:sz w:val="30"/>
          <w:szCs w:val="30"/>
        </w:rPr>
        <w:t>C</w:t>
      </w:r>
      <w:r w:rsidR="00FC140D" w:rsidRPr="0077245A">
        <w:rPr>
          <w:rFonts w:ascii="Times New Roman" w:hAnsi="Times New Roman" w:cs="Times New Roman"/>
          <w:b/>
          <w:bCs/>
          <w:sz w:val="30"/>
          <w:szCs w:val="30"/>
        </w:rPr>
        <w:t xml:space="preserve">ustom </w:t>
      </w:r>
      <w:r w:rsidR="0077245A">
        <w:rPr>
          <w:rFonts w:ascii="Times New Roman" w:hAnsi="Times New Roman" w:cs="Times New Roman"/>
          <w:b/>
          <w:bCs/>
          <w:sz w:val="30"/>
          <w:szCs w:val="30"/>
        </w:rPr>
        <w:t>M</w:t>
      </w:r>
      <w:r w:rsidR="00FC140D" w:rsidRPr="0077245A">
        <w:rPr>
          <w:rFonts w:ascii="Times New Roman" w:hAnsi="Times New Roman" w:cs="Times New Roman"/>
          <w:b/>
          <w:bCs/>
          <w:sz w:val="30"/>
          <w:szCs w:val="30"/>
        </w:rPr>
        <w:t xml:space="preserve">ade </w:t>
      </w:r>
      <w:r w:rsidR="0077245A">
        <w:rPr>
          <w:rFonts w:ascii="Times New Roman" w:hAnsi="Times New Roman" w:cs="Times New Roman"/>
          <w:b/>
          <w:bCs/>
          <w:sz w:val="30"/>
          <w:szCs w:val="30"/>
        </w:rPr>
        <w:t>P</w:t>
      </w:r>
      <w:r w:rsidR="00FC140D" w:rsidRPr="0077245A">
        <w:rPr>
          <w:rFonts w:ascii="Times New Roman" w:hAnsi="Times New Roman" w:cs="Times New Roman"/>
          <w:b/>
          <w:bCs/>
          <w:sz w:val="30"/>
          <w:szCs w:val="30"/>
        </w:rPr>
        <w:t>ost</w:t>
      </w:r>
      <w:r w:rsidR="0077245A">
        <w:rPr>
          <w:rFonts w:ascii="Times New Roman" w:hAnsi="Times New Roman" w:cs="Times New Roman"/>
          <w:b/>
          <w:bCs/>
          <w:sz w:val="30"/>
          <w:szCs w:val="30"/>
        </w:rPr>
        <w:t xml:space="preserve"> </w:t>
      </w:r>
      <w:r w:rsidRPr="0077245A">
        <w:rPr>
          <w:rFonts w:ascii="Times New Roman" w:hAnsi="Times New Roman" w:cs="Times New Roman"/>
          <w:b/>
          <w:bCs/>
          <w:sz w:val="30"/>
          <w:szCs w:val="30"/>
        </w:rPr>
        <w:t xml:space="preserve">&amp; </w:t>
      </w:r>
      <w:r w:rsidR="0077245A">
        <w:rPr>
          <w:rFonts w:ascii="Times New Roman" w:hAnsi="Times New Roman" w:cs="Times New Roman"/>
          <w:b/>
          <w:bCs/>
          <w:sz w:val="30"/>
          <w:szCs w:val="30"/>
        </w:rPr>
        <w:t>C</w:t>
      </w:r>
      <w:r w:rsidRPr="0077245A">
        <w:rPr>
          <w:rFonts w:ascii="Times New Roman" w:hAnsi="Times New Roman" w:cs="Times New Roman"/>
          <w:b/>
          <w:bCs/>
          <w:sz w:val="30"/>
          <w:szCs w:val="30"/>
        </w:rPr>
        <w:t>ore</w:t>
      </w:r>
      <w:r w:rsidR="00FC140D" w:rsidRPr="0077245A">
        <w:rPr>
          <w:rFonts w:ascii="Times New Roman" w:hAnsi="Times New Roman" w:cs="Times New Roman"/>
          <w:b/>
          <w:bCs/>
          <w:sz w:val="30"/>
          <w:szCs w:val="30"/>
        </w:rPr>
        <w:t xml:space="preserve"> by </w:t>
      </w:r>
      <w:r w:rsidR="0077245A">
        <w:rPr>
          <w:rFonts w:ascii="Times New Roman" w:hAnsi="Times New Roman" w:cs="Times New Roman"/>
          <w:b/>
          <w:bCs/>
          <w:sz w:val="30"/>
          <w:szCs w:val="30"/>
        </w:rPr>
        <w:t>D</w:t>
      </w:r>
      <w:r w:rsidR="00FC140D" w:rsidRPr="0077245A">
        <w:rPr>
          <w:rFonts w:ascii="Times New Roman" w:hAnsi="Times New Roman" w:cs="Times New Roman"/>
          <w:b/>
          <w:bCs/>
          <w:sz w:val="30"/>
          <w:szCs w:val="30"/>
        </w:rPr>
        <w:t xml:space="preserve">irect </w:t>
      </w:r>
      <w:r w:rsidR="0077245A">
        <w:rPr>
          <w:rFonts w:ascii="Times New Roman" w:hAnsi="Times New Roman" w:cs="Times New Roman"/>
          <w:b/>
          <w:bCs/>
          <w:sz w:val="30"/>
          <w:szCs w:val="30"/>
        </w:rPr>
        <w:t>T</w:t>
      </w:r>
      <w:r w:rsidR="00FC140D" w:rsidRPr="0077245A">
        <w:rPr>
          <w:rFonts w:ascii="Times New Roman" w:hAnsi="Times New Roman" w:cs="Times New Roman"/>
          <w:b/>
          <w:bCs/>
          <w:sz w:val="30"/>
          <w:szCs w:val="30"/>
        </w:rPr>
        <w:t>echnique</w:t>
      </w:r>
    </w:p>
    <w:p w14:paraId="7C540537" w14:textId="77777777" w:rsidR="00C00AF8" w:rsidRDefault="00C00AF8" w:rsidP="00757184">
      <w:pPr>
        <w:spacing w:before="120" w:after="120" w:line="276" w:lineRule="auto"/>
        <w:jc w:val="both"/>
        <w:rPr>
          <w:rFonts w:ascii="Times New Roman" w:hAnsi="Times New Roman" w:cs="Times New Roman"/>
          <w:b/>
          <w:bCs/>
          <w:sz w:val="32"/>
          <w:szCs w:val="32"/>
        </w:rPr>
      </w:pPr>
    </w:p>
    <w:p w14:paraId="704BFFFE" w14:textId="0A6128A7" w:rsidR="002537AD" w:rsidRDefault="002537AD" w:rsidP="00757184">
      <w:pPr>
        <w:spacing w:before="120" w:after="120" w:line="276" w:lineRule="auto"/>
        <w:jc w:val="both"/>
        <w:rPr>
          <w:rFonts w:ascii="Times New Roman" w:hAnsi="Times New Roman" w:cs="Times New Roman"/>
          <w:b/>
          <w:bCs/>
          <w:sz w:val="24"/>
          <w:szCs w:val="24"/>
          <w:vertAlign w:val="superscript"/>
        </w:rPr>
      </w:pPr>
      <w:r w:rsidRPr="0077245A">
        <w:rPr>
          <w:rFonts w:ascii="Times New Roman" w:hAnsi="Times New Roman" w:cs="Times New Roman"/>
          <w:b/>
          <w:bCs/>
          <w:sz w:val="24"/>
          <w:szCs w:val="24"/>
        </w:rPr>
        <w:t>Ravikumar</w:t>
      </w:r>
      <w:r w:rsidR="00BB4200" w:rsidRPr="0077245A">
        <w:rPr>
          <w:rFonts w:ascii="Times New Roman" w:hAnsi="Times New Roman" w:cs="Times New Roman"/>
          <w:b/>
          <w:bCs/>
          <w:sz w:val="24"/>
          <w:szCs w:val="24"/>
        </w:rPr>
        <w:t xml:space="preserve"> C.M</w:t>
      </w:r>
      <w:r w:rsidR="0088227A">
        <w:rPr>
          <w:rFonts w:ascii="Times New Roman" w:hAnsi="Times New Roman" w:cs="Times New Roman"/>
          <w:b/>
          <w:bCs/>
          <w:sz w:val="24"/>
          <w:szCs w:val="24"/>
        </w:rPr>
        <w:t>.</w:t>
      </w:r>
      <w:r w:rsidR="00BB4200" w:rsidRPr="0077245A">
        <w:rPr>
          <w:rFonts w:ascii="Times New Roman" w:hAnsi="Times New Roman" w:cs="Times New Roman"/>
          <w:b/>
          <w:bCs/>
          <w:sz w:val="24"/>
          <w:szCs w:val="24"/>
          <w:vertAlign w:val="superscript"/>
        </w:rPr>
        <w:t>1</w:t>
      </w:r>
      <w:r w:rsidRPr="0077245A">
        <w:rPr>
          <w:rFonts w:ascii="Times New Roman" w:hAnsi="Times New Roman" w:cs="Times New Roman"/>
          <w:b/>
          <w:bCs/>
          <w:sz w:val="24"/>
          <w:szCs w:val="24"/>
        </w:rPr>
        <w:t xml:space="preserve">, </w:t>
      </w:r>
      <w:proofErr w:type="spellStart"/>
      <w:r w:rsidRPr="0077245A">
        <w:rPr>
          <w:rFonts w:ascii="Times New Roman" w:hAnsi="Times New Roman" w:cs="Times New Roman"/>
          <w:b/>
          <w:bCs/>
          <w:sz w:val="24"/>
          <w:szCs w:val="24"/>
        </w:rPr>
        <w:t>Dadhaniya</w:t>
      </w:r>
      <w:proofErr w:type="spellEnd"/>
      <w:r w:rsidRPr="0077245A">
        <w:rPr>
          <w:rFonts w:ascii="Times New Roman" w:hAnsi="Times New Roman" w:cs="Times New Roman"/>
          <w:b/>
          <w:bCs/>
          <w:sz w:val="24"/>
          <w:szCs w:val="24"/>
        </w:rPr>
        <w:t xml:space="preserve"> </w:t>
      </w:r>
      <w:r w:rsidR="00422EF3" w:rsidRPr="0077245A">
        <w:rPr>
          <w:rFonts w:ascii="Times New Roman" w:hAnsi="Times New Roman" w:cs="Times New Roman"/>
          <w:b/>
          <w:bCs/>
          <w:sz w:val="24"/>
          <w:szCs w:val="24"/>
        </w:rPr>
        <w:t>S</w:t>
      </w:r>
      <w:r w:rsidRPr="0077245A">
        <w:rPr>
          <w:rFonts w:ascii="Times New Roman" w:hAnsi="Times New Roman" w:cs="Times New Roman"/>
          <w:b/>
          <w:bCs/>
          <w:sz w:val="24"/>
          <w:szCs w:val="24"/>
        </w:rPr>
        <w:t>alvi</w:t>
      </w:r>
      <w:r w:rsidR="00BB4200" w:rsidRPr="0077245A">
        <w:rPr>
          <w:rFonts w:ascii="Times New Roman" w:hAnsi="Times New Roman" w:cs="Times New Roman"/>
          <w:b/>
          <w:bCs/>
          <w:sz w:val="24"/>
          <w:szCs w:val="24"/>
          <w:vertAlign w:val="superscript"/>
        </w:rPr>
        <w:t>2</w:t>
      </w:r>
      <w:r w:rsidR="003E3721" w:rsidRPr="0077245A">
        <w:rPr>
          <w:rFonts w:ascii="Times New Roman" w:hAnsi="Times New Roman" w:cs="Times New Roman"/>
          <w:b/>
          <w:bCs/>
          <w:sz w:val="24"/>
          <w:szCs w:val="24"/>
          <w:vertAlign w:val="superscript"/>
        </w:rPr>
        <w:t>*</w:t>
      </w:r>
      <w:r w:rsidRPr="0077245A">
        <w:rPr>
          <w:rFonts w:ascii="Times New Roman" w:hAnsi="Times New Roman" w:cs="Times New Roman"/>
          <w:b/>
          <w:bCs/>
          <w:sz w:val="24"/>
          <w:szCs w:val="24"/>
        </w:rPr>
        <w:t xml:space="preserve">, Vivek </w:t>
      </w:r>
      <w:r w:rsidR="00422EF3" w:rsidRPr="0077245A">
        <w:rPr>
          <w:rFonts w:ascii="Times New Roman" w:hAnsi="Times New Roman" w:cs="Times New Roman"/>
          <w:b/>
          <w:bCs/>
          <w:sz w:val="24"/>
          <w:szCs w:val="24"/>
        </w:rPr>
        <w:t>S</w:t>
      </w:r>
      <w:r w:rsidRPr="0077245A">
        <w:rPr>
          <w:rFonts w:ascii="Times New Roman" w:hAnsi="Times New Roman" w:cs="Times New Roman"/>
          <w:b/>
          <w:bCs/>
          <w:sz w:val="24"/>
          <w:szCs w:val="24"/>
        </w:rPr>
        <w:t>harma</w:t>
      </w:r>
      <w:r w:rsidR="00422EF3" w:rsidRPr="0077245A">
        <w:rPr>
          <w:rFonts w:ascii="Times New Roman" w:hAnsi="Times New Roman" w:cs="Times New Roman"/>
          <w:b/>
          <w:bCs/>
          <w:sz w:val="24"/>
          <w:szCs w:val="24"/>
          <w:vertAlign w:val="superscript"/>
        </w:rPr>
        <w:t>3</w:t>
      </w:r>
      <w:r w:rsidR="00C631D7">
        <w:rPr>
          <w:rFonts w:ascii="Times New Roman" w:hAnsi="Times New Roman" w:cs="Times New Roman"/>
          <w:b/>
          <w:bCs/>
          <w:sz w:val="24"/>
          <w:szCs w:val="24"/>
        </w:rPr>
        <w:t xml:space="preserve"> and</w:t>
      </w:r>
      <w:r w:rsidRPr="0077245A">
        <w:rPr>
          <w:rFonts w:ascii="Times New Roman" w:hAnsi="Times New Roman" w:cs="Times New Roman"/>
          <w:b/>
          <w:bCs/>
          <w:sz w:val="24"/>
          <w:szCs w:val="24"/>
        </w:rPr>
        <w:t xml:space="preserve"> </w:t>
      </w:r>
      <w:r w:rsidR="00422EF3" w:rsidRPr="0077245A">
        <w:rPr>
          <w:rFonts w:ascii="Times New Roman" w:hAnsi="Times New Roman" w:cs="Times New Roman"/>
          <w:b/>
          <w:bCs/>
          <w:sz w:val="24"/>
          <w:szCs w:val="24"/>
        </w:rPr>
        <w:t xml:space="preserve">Shah </w:t>
      </w:r>
      <w:r w:rsidRPr="0077245A">
        <w:rPr>
          <w:rFonts w:ascii="Times New Roman" w:hAnsi="Times New Roman" w:cs="Times New Roman"/>
          <w:b/>
          <w:bCs/>
          <w:sz w:val="24"/>
          <w:szCs w:val="24"/>
        </w:rPr>
        <w:t xml:space="preserve">Aijaz </w:t>
      </w:r>
      <w:r w:rsidR="00422EF3" w:rsidRPr="0077245A">
        <w:rPr>
          <w:rFonts w:ascii="Times New Roman" w:hAnsi="Times New Roman" w:cs="Times New Roman"/>
          <w:b/>
          <w:bCs/>
          <w:sz w:val="24"/>
          <w:szCs w:val="24"/>
        </w:rPr>
        <w:t>Ulh</w:t>
      </w:r>
      <w:r w:rsidRPr="0077245A">
        <w:rPr>
          <w:rFonts w:ascii="Times New Roman" w:hAnsi="Times New Roman" w:cs="Times New Roman"/>
          <w:b/>
          <w:bCs/>
          <w:sz w:val="24"/>
          <w:szCs w:val="24"/>
        </w:rPr>
        <w:t>aq</w:t>
      </w:r>
      <w:r w:rsidR="00422EF3" w:rsidRPr="0077245A">
        <w:rPr>
          <w:rFonts w:ascii="Times New Roman" w:hAnsi="Times New Roman" w:cs="Times New Roman"/>
          <w:b/>
          <w:bCs/>
          <w:sz w:val="24"/>
          <w:szCs w:val="24"/>
          <w:vertAlign w:val="superscript"/>
        </w:rPr>
        <w:t>4</w:t>
      </w:r>
    </w:p>
    <w:p w14:paraId="1ACD5A67" w14:textId="77777777" w:rsidR="0077245A" w:rsidRPr="0077245A" w:rsidRDefault="0077245A" w:rsidP="00757184">
      <w:pPr>
        <w:spacing w:before="120" w:after="120" w:line="276" w:lineRule="auto"/>
        <w:jc w:val="both"/>
        <w:rPr>
          <w:rFonts w:ascii="Times New Roman" w:hAnsi="Times New Roman" w:cs="Times New Roman"/>
          <w:b/>
          <w:bCs/>
          <w:sz w:val="24"/>
          <w:szCs w:val="24"/>
          <w:vertAlign w:val="superscript"/>
        </w:rPr>
      </w:pPr>
    </w:p>
    <w:p w14:paraId="2EA8979B" w14:textId="3E509DA1" w:rsidR="00C00AF8" w:rsidRDefault="00BB4200" w:rsidP="0075718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422EF3">
        <w:rPr>
          <w:rFonts w:ascii="Times New Roman" w:hAnsi="Times New Roman" w:cs="Times New Roman"/>
          <w:sz w:val="24"/>
          <w:szCs w:val="24"/>
        </w:rPr>
        <w:t>P</w:t>
      </w:r>
      <w:r>
        <w:rPr>
          <w:rFonts w:ascii="Times New Roman" w:hAnsi="Times New Roman" w:cs="Times New Roman"/>
          <w:sz w:val="24"/>
          <w:szCs w:val="24"/>
        </w:rPr>
        <w:t xml:space="preserve">rofessor &amp; HOD, </w:t>
      </w:r>
      <w:r>
        <w:rPr>
          <w:rFonts w:ascii="Times New Roman" w:hAnsi="Times New Roman" w:cs="Times New Roman"/>
          <w:sz w:val="24"/>
          <w:szCs w:val="24"/>
          <w:vertAlign w:val="superscript"/>
        </w:rPr>
        <w:t>2</w:t>
      </w:r>
      <w:r>
        <w:rPr>
          <w:rFonts w:ascii="Times New Roman" w:hAnsi="Times New Roman" w:cs="Times New Roman"/>
          <w:sz w:val="24"/>
          <w:szCs w:val="24"/>
        </w:rPr>
        <w:t>P</w:t>
      </w:r>
      <w:r w:rsidR="00CA2ED6">
        <w:rPr>
          <w:rFonts w:ascii="Times New Roman" w:hAnsi="Times New Roman" w:cs="Times New Roman"/>
          <w:sz w:val="24"/>
          <w:szCs w:val="24"/>
        </w:rPr>
        <w:t xml:space="preserve">ost </w:t>
      </w:r>
      <w:r>
        <w:rPr>
          <w:rFonts w:ascii="Times New Roman" w:hAnsi="Times New Roman" w:cs="Times New Roman"/>
          <w:sz w:val="24"/>
          <w:szCs w:val="24"/>
        </w:rPr>
        <w:t>G</w:t>
      </w:r>
      <w:r w:rsidR="00CA2ED6">
        <w:rPr>
          <w:rFonts w:ascii="Times New Roman" w:hAnsi="Times New Roman" w:cs="Times New Roman"/>
          <w:sz w:val="24"/>
          <w:szCs w:val="24"/>
        </w:rPr>
        <w:t>raduate</w:t>
      </w:r>
      <w:r>
        <w:rPr>
          <w:rFonts w:ascii="Times New Roman" w:hAnsi="Times New Roman" w:cs="Times New Roman"/>
          <w:sz w:val="24"/>
          <w:szCs w:val="24"/>
        </w:rPr>
        <w:t xml:space="preserve"> </w:t>
      </w:r>
      <w:r w:rsidR="0077245A">
        <w:rPr>
          <w:rFonts w:ascii="Times New Roman" w:hAnsi="Times New Roman" w:cs="Times New Roman"/>
          <w:sz w:val="24"/>
          <w:szCs w:val="24"/>
        </w:rPr>
        <w:t>S</w:t>
      </w:r>
      <w:r w:rsidR="00422EF3">
        <w:rPr>
          <w:rFonts w:ascii="Times New Roman" w:hAnsi="Times New Roman" w:cs="Times New Roman"/>
          <w:sz w:val="24"/>
          <w:szCs w:val="24"/>
        </w:rPr>
        <w:t xml:space="preserve">tudent, </w:t>
      </w:r>
      <w:r w:rsidR="00422EF3">
        <w:rPr>
          <w:rFonts w:ascii="Times New Roman" w:hAnsi="Times New Roman" w:cs="Times New Roman"/>
          <w:sz w:val="24"/>
          <w:szCs w:val="24"/>
          <w:vertAlign w:val="superscript"/>
        </w:rPr>
        <w:t>3</w:t>
      </w:r>
      <w:r w:rsidR="00422EF3">
        <w:rPr>
          <w:rFonts w:ascii="Times New Roman" w:hAnsi="Times New Roman" w:cs="Times New Roman"/>
          <w:sz w:val="24"/>
          <w:szCs w:val="24"/>
        </w:rPr>
        <w:t xml:space="preserve">Professor, </w:t>
      </w:r>
      <w:r w:rsidR="00422EF3">
        <w:rPr>
          <w:rFonts w:ascii="Times New Roman" w:hAnsi="Times New Roman" w:cs="Times New Roman"/>
          <w:sz w:val="24"/>
          <w:szCs w:val="24"/>
          <w:vertAlign w:val="superscript"/>
        </w:rPr>
        <w:t>4</w:t>
      </w:r>
      <w:r w:rsidR="00422EF3">
        <w:rPr>
          <w:rFonts w:ascii="Times New Roman" w:hAnsi="Times New Roman" w:cs="Times New Roman"/>
          <w:sz w:val="24"/>
          <w:szCs w:val="24"/>
        </w:rPr>
        <w:t xml:space="preserve">Seniour </w:t>
      </w:r>
      <w:r w:rsidR="0077245A">
        <w:rPr>
          <w:rFonts w:ascii="Times New Roman" w:hAnsi="Times New Roman" w:cs="Times New Roman"/>
          <w:sz w:val="24"/>
          <w:szCs w:val="24"/>
        </w:rPr>
        <w:t>L</w:t>
      </w:r>
      <w:r w:rsidR="00C00AF8">
        <w:rPr>
          <w:rFonts w:ascii="Times New Roman" w:hAnsi="Times New Roman" w:cs="Times New Roman"/>
          <w:sz w:val="24"/>
          <w:szCs w:val="24"/>
        </w:rPr>
        <w:t>ecturer</w:t>
      </w:r>
    </w:p>
    <w:p w14:paraId="14CCD12E" w14:textId="5D983D8E" w:rsidR="002537AD" w:rsidRDefault="00422EF3" w:rsidP="0075718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77245A">
        <w:rPr>
          <w:rFonts w:ascii="Times New Roman" w:hAnsi="Times New Roman" w:cs="Times New Roman"/>
          <w:sz w:val="24"/>
          <w:szCs w:val="24"/>
        </w:rPr>
        <w:t>P</w:t>
      </w:r>
      <w:r>
        <w:rPr>
          <w:rFonts w:ascii="Times New Roman" w:hAnsi="Times New Roman" w:cs="Times New Roman"/>
          <w:sz w:val="24"/>
          <w:szCs w:val="24"/>
        </w:rPr>
        <w:t xml:space="preserve">rosthodontics and </w:t>
      </w:r>
      <w:r w:rsidR="0077245A">
        <w:rPr>
          <w:rFonts w:ascii="Times New Roman" w:hAnsi="Times New Roman" w:cs="Times New Roman"/>
          <w:sz w:val="24"/>
          <w:szCs w:val="24"/>
        </w:rPr>
        <w:t>C</w:t>
      </w:r>
      <w:r>
        <w:rPr>
          <w:rFonts w:ascii="Times New Roman" w:hAnsi="Times New Roman" w:cs="Times New Roman"/>
          <w:sz w:val="24"/>
          <w:szCs w:val="24"/>
        </w:rPr>
        <w:t xml:space="preserve">rown &amp; </w:t>
      </w:r>
      <w:r w:rsidR="0077245A">
        <w:rPr>
          <w:rFonts w:ascii="Times New Roman" w:hAnsi="Times New Roman" w:cs="Times New Roman"/>
          <w:sz w:val="24"/>
          <w:szCs w:val="24"/>
        </w:rPr>
        <w:t>B</w:t>
      </w:r>
      <w:r>
        <w:rPr>
          <w:rFonts w:ascii="Times New Roman" w:hAnsi="Times New Roman" w:cs="Times New Roman"/>
          <w:sz w:val="24"/>
          <w:szCs w:val="24"/>
        </w:rPr>
        <w:t>ridge, P</w:t>
      </w:r>
      <w:r w:rsidR="002537AD" w:rsidRPr="00BB4200">
        <w:rPr>
          <w:rFonts w:ascii="Times New Roman" w:hAnsi="Times New Roman" w:cs="Times New Roman"/>
          <w:sz w:val="24"/>
          <w:szCs w:val="24"/>
        </w:rPr>
        <w:t xml:space="preserve">acific </w:t>
      </w:r>
      <w:r w:rsidR="0077245A">
        <w:rPr>
          <w:rFonts w:ascii="Times New Roman" w:hAnsi="Times New Roman" w:cs="Times New Roman"/>
          <w:sz w:val="24"/>
          <w:szCs w:val="24"/>
        </w:rPr>
        <w:t>D</w:t>
      </w:r>
      <w:r w:rsidR="002537AD" w:rsidRPr="00BB4200">
        <w:rPr>
          <w:rFonts w:ascii="Times New Roman" w:hAnsi="Times New Roman" w:cs="Times New Roman"/>
          <w:sz w:val="24"/>
          <w:szCs w:val="24"/>
        </w:rPr>
        <w:t xml:space="preserve">ental </w:t>
      </w:r>
      <w:r w:rsidR="0077245A">
        <w:rPr>
          <w:rFonts w:ascii="Times New Roman" w:hAnsi="Times New Roman" w:cs="Times New Roman"/>
          <w:sz w:val="24"/>
          <w:szCs w:val="24"/>
        </w:rPr>
        <w:t>C</w:t>
      </w:r>
      <w:r w:rsidR="002537AD" w:rsidRPr="00BB4200">
        <w:rPr>
          <w:rFonts w:ascii="Times New Roman" w:hAnsi="Times New Roman" w:cs="Times New Roman"/>
          <w:sz w:val="24"/>
          <w:szCs w:val="24"/>
        </w:rPr>
        <w:t xml:space="preserve">ollege and </w:t>
      </w:r>
      <w:r w:rsidR="0077245A">
        <w:rPr>
          <w:rFonts w:ascii="Times New Roman" w:hAnsi="Times New Roman" w:cs="Times New Roman"/>
          <w:sz w:val="24"/>
          <w:szCs w:val="24"/>
        </w:rPr>
        <w:t>R</w:t>
      </w:r>
      <w:r w:rsidR="002537AD" w:rsidRPr="00BB4200">
        <w:rPr>
          <w:rFonts w:ascii="Times New Roman" w:hAnsi="Times New Roman" w:cs="Times New Roman"/>
          <w:sz w:val="24"/>
          <w:szCs w:val="24"/>
        </w:rPr>
        <w:t xml:space="preserve">esearch </w:t>
      </w:r>
      <w:r w:rsidR="0077245A">
        <w:rPr>
          <w:rFonts w:ascii="Times New Roman" w:hAnsi="Times New Roman" w:cs="Times New Roman"/>
          <w:sz w:val="24"/>
          <w:szCs w:val="24"/>
        </w:rPr>
        <w:t>C</w:t>
      </w:r>
      <w:r w:rsidR="002537AD" w:rsidRPr="00BB4200">
        <w:rPr>
          <w:rFonts w:ascii="Times New Roman" w:hAnsi="Times New Roman" w:cs="Times New Roman"/>
          <w:sz w:val="24"/>
          <w:szCs w:val="24"/>
        </w:rPr>
        <w:t xml:space="preserve">entre, </w:t>
      </w:r>
      <w:r w:rsidRPr="00BB4200">
        <w:rPr>
          <w:rFonts w:ascii="Times New Roman" w:hAnsi="Times New Roman" w:cs="Times New Roman"/>
          <w:sz w:val="24"/>
          <w:szCs w:val="24"/>
        </w:rPr>
        <w:t>Udaipur</w:t>
      </w:r>
      <w:r>
        <w:rPr>
          <w:rFonts w:ascii="Times New Roman" w:hAnsi="Times New Roman" w:cs="Times New Roman"/>
          <w:sz w:val="24"/>
          <w:szCs w:val="24"/>
        </w:rPr>
        <w:t>,</w:t>
      </w:r>
      <w:r w:rsidRPr="00BB4200">
        <w:rPr>
          <w:rFonts w:ascii="Times New Roman" w:hAnsi="Times New Roman" w:cs="Times New Roman"/>
          <w:sz w:val="24"/>
          <w:szCs w:val="24"/>
        </w:rPr>
        <w:t xml:space="preserve"> Rajasthan</w:t>
      </w:r>
      <w:r w:rsidR="00C00AF8">
        <w:rPr>
          <w:rFonts w:ascii="Times New Roman" w:hAnsi="Times New Roman" w:cs="Times New Roman"/>
          <w:sz w:val="24"/>
          <w:szCs w:val="24"/>
        </w:rPr>
        <w:t xml:space="preserve">, </w:t>
      </w:r>
      <w:r w:rsidR="0077245A">
        <w:rPr>
          <w:rFonts w:ascii="Times New Roman" w:hAnsi="Times New Roman" w:cs="Times New Roman"/>
          <w:sz w:val="24"/>
          <w:szCs w:val="24"/>
        </w:rPr>
        <w:t>Bharat</w:t>
      </w:r>
    </w:p>
    <w:p w14:paraId="10818A36" w14:textId="77777777" w:rsidR="00C00AF8" w:rsidRDefault="00C00AF8" w:rsidP="00757184">
      <w:pPr>
        <w:spacing w:before="120" w:after="120" w:line="276" w:lineRule="auto"/>
        <w:jc w:val="both"/>
        <w:rPr>
          <w:rFonts w:ascii="Times New Roman" w:hAnsi="Times New Roman" w:cs="Times New Roman"/>
          <w:sz w:val="24"/>
          <w:szCs w:val="24"/>
        </w:rPr>
      </w:pPr>
    </w:p>
    <w:p w14:paraId="1618463D" w14:textId="76BA9ACB" w:rsidR="00C00AF8" w:rsidRDefault="0077245A" w:rsidP="00CA2ED6">
      <w:pPr>
        <w:spacing w:after="0" w:line="276" w:lineRule="auto"/>
        <w:jc w:val="both"/>
        <w:rPr>
          <w:rFonts w:ascii="Times New Roman" w:hAnsi="Times New Roman" w:cs="Times New Roman"/>
          <w:sz w:val="24"/>
          <w:szCs w:val="24"/>
        </w:rPr>
      </w:pPr>
      <w:r w:rsidRPr="00C00AF8">
        <w:rPr>
          <w:rFonts w:ascii="Times New Roman" w:hAnsi="Times New Roman" w:cs="Times New Roman"/>
          <w:b/>
          <w:bCs/>
          <w:sz w:val="24"/>
          <w:szCs w:val="24"/>
        </w:rPr>
        <w:t>Received</w:t>
      </w:r>
      <w:r>
        <w:rPr>
          <w:rFonts w:ascii="Times New Roman" w:hAnsi="Times New Roman" w:cs="Times New Roman"/>
          <w:sz w:val="24"/>
          <w:szCs w:val="24"/>
        </w:rPr>
        <w:t>:</w:t>
      </w:r>
      <w:r w:rsidR="00C00AF8">
        <w:rPr>
          <w:rFonts w:ascii="Times New Roman" w:hAnsi="Times New Roman" w:cs="Times New Roman"/>
          <w:sz w:val="24"/>
          <w:szCs w:val="24"/>
        </w:rPr>
        <w:t xml:space="preserve"> </w:t>
      </w:r>
      <w:r w:rsidR="00692861">
        <w:rPr>
          <w:rFonts w:ascii="Times New Roman" w:hAnsi="Times New Roman" w:cs="Times New Roman"/>
          <w:sz w:val="24"/>
          <w:szCs w:val="24"/>
        </w:rPr>
        <w:tab/>
      </w:r>
      <w:r w:rsidR="00C00AF8">
        <w:rPr>
          <w:rFonts w:ascii="Times New Roman" w:hAnsi="Times New Roman" w:cs="Times New Roman"/>
          <w:sz w:val="24"/>
          <w:szCs w:val="24"/>
        </w:rPr>
        <w:t>27 December 2024</w:t>
      </w:r>
    </w:p>
    <w:p w14:paraId="6552B4E2" w14:textId="77777777" w:rsidR="00692861" w:rsidRDefault="00C00AF8" w:rsidP="00CA2ED6">
      <w:pPr>
        <w:spacing w:after="0" w:line="276" w:lineRule="auto"/>
        <w:jc w:val="both"/>
        <w:rPr>
          <w:rFonts w:ascii="Times New Roman" w:hAnsi="Times New Roman" w:cs="Times New Roman"/>
          <w:sz w:val="24"/>
          <w:szCs w:val="24"/>
        </w:rPr>
      </w:pPr>
      <w:r w:rsidRPr="00C00AF8">
        <w:rPr>
          <w:rFonts w:ascii="Times New Roman" w:hAnsi="Times New Roman" w:cs="Times New Roman"/>
          <w:b/>
          <w:bCs/>
          <w:sz w:val="24"/>
          <w:szCs w:val="24"/>
        </w:rPr>
        <w:t>Revised</w:t>
      </w:r>
      <w:r>
        <w:rPr>
          <w:rFonts w:ascii="Times New Roman" w:hAnsi="Times New Roman" w:cs="Times New Roman"/>
          <w:sz w:val="24"/>
          <w:szCs w:val="24"/>
        </w:rPr>
        <w:t>:</w:t>
      </w:r>
      <w:r w:rsidR="0077245A">
        <w:rPr>
          <w:rFonts w:ascii="Times New Roman" w:hAnsi="Times New Roman" w:cs="Times New Roman"/>
          <w:sz w:val="24"/>
          <w:szCs w:val="24"/>
        </w:rPr>
        <w:t xml:space="preserve"> </w:t>
      </w:r>
      <w:r w:rsidR="00692861">
        <w:rPr>
          <w:rFonts w:ascii="Times New Roman" w:hAnsi="Times New Roman" w:cs="Times New Roman"/>
          <w:sz w:val="24"/>
          <w:szCs w:val="24"/>
        </w:rPr>
        <w:tab/>
      </w:r>
      <w:r>
        <w:rPr>
          <w:rFonts w:ascii="Times New Roman" w:hAnsi="Times New Roman" w:cs="Times New Roman"/>
          <w:sz w:val="24"/>
          <w:szCs w:val="24"/>
        </w:rPr>
        <w:t>8 February 2025</w:t>
      </w:r>
    </w:p>
    <w:p w14:paraId="30F22C80" w14:textId="1ACA765E" w:rsidR="00692861" w:rsidRDefault="00692861" w:rsidP="00CA2ED6">
      <w:pPr>
        <w:spacing w:after="0" w:line="276" w:lineRule="auto"/>
        <w:jc w:val="both"/>
        <w:rPr>
          <w:rFonts w:ascii="Times New Roman" w:hAnsi="Times New Roman" w:cs="Times New Roman"/>
          <w:sz w:val="24"/>
          <w:szCs w:val="24"/>
        </w:rPr>
      </w:pPr>
      <w:r w:rsidRPr="00C00AF8">
        <w:rPr>
          <w:rFonts w:ascii="Times New Roman" w:hAnsi="Times New Roman" w:cs="Times New Roman"/>
          <w:b/>
          <w:bCs/>
          <w:sz w:val="24"/>
          <w:szCs w:val="24"/>
        </w:rPr>
        <w:t>Accepted</w:t>
      </w:r>
      <w:r>
        <w:rPr>
          <w:rFonts w:ascii="Times New Roman" w:hAnsi="Times New Roman" w:cs="Times New Roman"/>
          <w:sz w:val="24"/>
          <w:szCs w:val="24"/>
        </w:rPr>
        <w:t xml:space="preserve">: </w:t>
      </w:r>
      <w:r>
        <w:rPr>
          <w:rFonts w:ascii="Times New Roman" w:hAnsi="Times New Roman" w:cs="Times New Roman"/>
          <w:sz w:val="24"/>
          <w:szCs w:val="24"/>
        </w:rPr>
        <w:tab/>
        <w:t xml:space="preserve">8 March 2025 </w:t>
      </w:r>
    </w:p>
    <w:p w14:paraId="6C77052C" w14:textId="642BA3E0" w:rsidR="00C00AF8" w:rsidRPr="00692861" w:rsidRDefault="00C00AF8" w:rsidP="00692861">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0E5448" w14:textId="58FE7BBA" w:rsidR="002537AD" w:rsidRPr="00757184" w:rsidRDefault="00757184" w:rsidP="0077245A">
      <w:pPr>
        <w:rPr>
          <w:rFonts w:ascii="Times New Roman" w:hAnsi="Times New Roman" w:cs="Times New Roman"/>
          <w:sz w:val="24"/>
          <w:szCs w:val="24"/>
        </w:rPr>
      </w:pPr>
      <w:r w:rsidRPr="00757184">
        <w:rPr>
          <w:rFonts w:ascii="Times New Roman" w:hAnsi="Times New Roman" w:cs="Times New Roman"/>
          <w:sz w:val="24"/>
          <w:szCs w:val="24"/>
        </w:rPr>
        <w:t>*</w:t>
      </w:r>
      <w:r w:rsidRPr="00757184">
        <w:rPr>
          <w:rFonts w:ascii="Times New Roman" w:hAnsi="Times New Roman" w:cs="Times New Roman"/>
          <w:b/>
          <w:bCs/>
          <w:sz w:val="24"/>
          <w:szCs w:val="24"/>
        </w:rPr>
        <w:t>Corresponding Author E-mail</w:t>
      </w:r>
      <w:r w:rsidRPr="00757184">
        <w:rPr>
          <w:rFonts w:ascii="Times New Roman" w:hAnsi="Times New Roman" w:cs="Times New Roman"/>
          <w:sz w:val="24"/>
          <w:szCs w:val="24"/>
        </w:rPr>
        <w:t xml:space="preserve">: </w:t>
      </w:r>
      <w:hyperlink r:id="rId8" w:history="1">
        <w:r w:rsidR="003E3721" w:rsidRPr="00757184">
          <w:rPr>
            <w:rStyle w:val="Hyperlink"/>
            <w:rFonts w:ascii="Times New Roman" w:hAnsi="Times New Roman" w:cs="Times New Roman"/>
            <w:color w:val="auto"/>
            <w:sz w:val="24"/>
            <w:szCs w:val="24"/>
            <w:u w:val="none"/>
          </w:rPr>
          <w:t>salvi.dadhaniya@gmail.com</w:t>
        </w:r>
      </w:hyperlink>
    </w:p>
    <w:p w14:paraId="384EB40D" w14:textId="77777777" w:rsidR="00757184" w:rsidRDefault="00757184" w:rsidP="0077245A">
      <w:pPr>
        <w:spacing w:before="120" w:after="120" w:line="276" w:lineRule="auto"/>
        <w:jc w:val="both"/>
        <w:rPr>
          <w:rFonts w:ascii="Times New Roman" w:hAnsi="Times New Roman" w:cs="Times New Roman"/>
          <w:b/>
          <w:bCs/>
          <w:sz w:val="28"/>
          <w:szCs w:val="28"/>
        </w:rPr>
      </w:pPr>
    </w:p>
    <w:p w14:paraId="19C42C32" w14:textId="6A09C518" w:rsidR="0095280B" w:rsidRPr="000B5592" w:rsidRDefault="006A758F" w:rsidP="00757184">
      <w:pPr>
        <w:spacing w:before="120" w:after="120" w:line="276" w:lineRule="auto"/>
        <w:jc w:val="center"/>
        <w:rPr>
          <w:rFonts w:ascii="Times New Roman" w:hAnsi="Times New Roman" w:cs="Times New Roman"/>
          <w:b/>
          <w:bCs/>
          <w:caps/>
          <w:sz w:val="24"/>
          <w:szCs w:val="24"/>
        </w:rPr>
      </w:pPr>
      <w:r w:rsidRPr="000B5592">
        <w:rPr>
          <w:rFonts w:ascii="Times New Roman" w:hAnsi="Times New Roman" w:cs="Times New Roman"/>
          <w:b/>
          <w:bCs/>
          <w:caps/>
          <w:sz w:val="24"/>
          <w:szCs w:val="24"/>
        </w:rPr>
        <w:t>Abstract</w:t>
      </w:r>
    </w:p>
    <w:p w14:paraId="540760F7" w14:textId="69A94DA5" w:rsidR="006A758F" w:rsidRPr="005A0704" w:rsidRDefault="006A758F" w:rsidP="005A0704">
      <w:pPr>
        <w:spacing w:before="120" w:after="120" w:line="276" w:lineRule="auto"/>
        <w:jc w:val="both"/>
        <w:rPr>
          <w:rFonts w:ascii="Times New Roman" w:hAnsi="Times New Roman" w:cs="Times New Roman"/>
          <w:i/>
          <w:iCs/>
          <w:sz w:val="24"/>
          <w:szCs w:val="24"/>
        </w:rPr>
      </w:pPr>
      <w:r w:rsidRPr="005B7AA7">
        <w:rPr>
          <w:rFonts w:ascii="Times New Roman" w:hAnsi="Times New Roman" w:cs="Times New Roman"/>
          <w:i/>
          <w:iCs/>
          <w:sz w:val="24"/>
          <w:szCs w:val="24"/>
        </w:rPr>
        <w:t xml:space="preserve">The successful outcome of the treatment of severely damaged tooth structure depends on good endodontic treatment followed by prosthodontic treatment. Excessive loss of dental hard tissues impairs the cosmetic quality of future prosthetic restorations. The purpose of prosthodontic and restorative dentistry is to repair missing tooth structure, preserve function and aesthetics, and </w:t>
      </w:r>
      <w:r w:rsidR="0095280B" w:rsidRPr="005B7AA7">
        <w:rPr>
          <w:rFonts w:ascii="Times New Roman" w:hAnsi="Times New Roman" w:cs="Times New Roman"/>
          <w:i/>
          <w:iCs/>
          <w:sz w:val="24"/>
          <w:szCs w:val="24"/>
        </w:rPr>
        <w:t>prevent</w:t>
      </w:r>
      <w:r w:rsidRPr="005B7AA7">
        <w:rPr>
          <w:rFonts w:ascii="Times New Roman" w:hAnsi="Times New Roman" w:cs="Times New Roman"/>
          <w:i/>
          <w:iCs/>
          <w:sz w:val="24"/>
          <w:szCs w:val="24"/>
        </w:rPr>
        <w:t xml:space="preserve"> against fractures and infections. Endodontically treated teeth need extra care since they are brittle, and the remaining coronal tooth structure is usually insufficient to support complete </w:t>
      </w:r>
      <w:r w:rsidR="0095280B" w:rsidRPr="005B7AA7">
        <w:rPr>
          <w:rFonts w:ascii="Times New Roman" w:hAnsi="Times New Roman" w:cs="Times New Roman"/>
          <w:i/>
          <w:iCs/>
          <w:sz w:val="24"/>
          <w:szCs w:val="24"/>
        </w:rPr>
        <w:t>crowns. To</w:t>
      </w:r>
      <w:r w:rsidRPr="005B7AA7">
        <w:rPr>
          <w:rFonts w:ascii="Times New Roman" w:hAnsi="Times New Roman" w:cs="Times New Roman"/>
          <w:i/>
          <w:iCs/>
          <w:sz w:val="24"/>
          <w:szCs w:val="24"/>
        </w:rPr>
        <w:t xml:space="preserve"> give foundation</w:t>
      </w:r>
      <w:r w:rsidR="00757184" w:rsidRPr="005B7AA7">
        <w:rPr>
          <w:rFonts w:ascii="Times New Roman" w:hAnsi="Times New Roman" w:cs="Times New Roman"/>
          <w:i/>
          <w:iCs/>
          <w:sz w:val="24"/>
          <w:szCs w:val="24"/>
        </w:rPr>
        <w:t xml:space="preserve"> </w:t>
      </w:r>
      <w:r w:rsidRPr="005B7AA7">
        <w:rPr>
          <w:rFonts w:ascii="Times New Roman" w:hAnsi="Times New Roman" w:cs="Times New Roman"/>
          <w:i/>
          <w:iCs/>
          <w:sz w:val="24"/>
          <w:szCs w:val="24"/>
        </w:rPr>
        <w:t xml:space="preserve">rehabilitation, posts and cores are utilised. For a long time, a cast metal post and core served as the foundation restoration for a prosthetic crown. When a significant percentage of tooth structure is lost or there is enough ferrule, a custom cast post and core is recommended. </w:t>
      </w:r>
    </w:p>
    <w:p w14:paraId="3A1FC6F0" w14:textId="654EBD06" w:rsidR="00621146" w:rsidRPr="005B7AA7" w:rsidRDefault="00757184"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b/>
          <w:bCs/>
          <w:sz w:val="24"/>
          <w:szCs w:val="24"/>
        </w:rPr>
        <w:t>KEYWORDS</w:t>
      </w:r>
      <w:r w:rsidRPr="005B7AA7">
        <w:rPr>
          <w:rFonts w:ascii="Times New Roman" w:hAnsi="Times New Roman" w:cs="Times New Roman"/>
          <w:sz w:val="24"/>
          <w:szCs w:val="24"/>
        </w:rPr>
        <w:t>:</w:t>
      </w:r>
      <w:r w:rsidR="006A758F" w:rsidRPr="005B7AA7">
        <w:rPr>
          <w:rFonts w:ascii="Times New Roman" w:hAnsi="Times New Roman" w:cs="Times New Roman"/>
          <w:sz w:val="24"/>
          <w:szCs w:val="24"/>
        </w:rPr>
        <w:t xml:space="preserve"> </w:t>
      </w:r>
      <w:r w:rsidRPr="005B7AA7">
        <w:rPr>
          <w:rFonts w:ascii="Times New Roman" w:hAnsi="Times New Roman" w:cs="Times New Roman"/>
          <w:sz w:val="24"/>
          <w:szCs w:val="24"/>
        </w:rPr>
        <w:t>E</w:t>
      </w:r>
      <w:r w:rsidR="006A758F" w:rsidRPr="005B7AA7">
        <w:rPr>
          <w:rFonts w:ascii="Times New Roman" w:hAnsi="Times New Roman" w:cs="Times New Roman"/>
          <w:sz w:val="24"/>
          <w:szCs w:val="24"/>
        </w:rPr>
        <w:t xml:space="preserve">ndodontic treatment, </w:t>
      </w:r>
      <w:r w:rsidRPr="005B7AA7">
        <w:rPr>
          <w:rFonts w:ascii="Times New Roman" w:hAnsi="Times New Roman" w:cs="Times New Roman"/>
          <w:sz w:val="24"/>
          <w:szCs w:val="24"/>
        </w:rPr>
        <w:t>P</w:t>
      </w:r>
      <w:r w:rsidR="006A758F" w:rsidRPr="005B7AA7">
        <w:rPr>
          <w:rFonts w:ascii="Times New Roman" w:hAnsi="Times New Roman" w:cs="Times New Roman"/>
          <w:sz w:val="24"/>
          <w:szCs w:val="24"/>
        </w:rPr>
        <w:t xml:space="preserve">rosthetic restorations, </w:t>
      </w:r>
      <w:proofErr w:type="gramStart"/>
      <w:r w:rsidRPr="005B7AA7">
        <w:rPr>
          <w:rFonts w:ascii="Times New Roman" w:hAnsi="Times New Roman" w:cs="Times New Roman"/>
          <w:sz w:val="24"/>
          <w:szCs w:val="24"/>
        </w:rPr>
        <w:t>R</w:t>
      </w:r>
      <w:r w:rsidR="006A758F" w:rsidRPr="005B7AA7">
        <w:rPr>
          <w:rFonts w:ascii="Times New Roman" w:hAnsi="Times New Roman" w:cs="Times New Roman"/>
          <w:sz w:val="24"/>
          <w:szCs w:val="24"/>
        </w:rPr>
        <w:t>eplace</w:t>
      </w:r>
      <w:proofErr w:type="gramEnd"/>
      <w:r w:rsidR="006A758F" w:rsidRPr="005B7AA7">
        <w:rPr>
          <w:rFonts w:ascii="Times New Roman" w:hAnsi="Times New Roman" w:cs="Times New Roman"/>
          <w:sz w:val="24"/>
          <w:szCs w:val="24"/>
        </w:rPr>
        <w:t xml:space="preserve"> missing tooth structure, </w:t>
      </w:r>
      <w:r w:rsidRPr="005B7AA7">
        <w:rPr>
          <w:rFonts w:ascii="Times New Roman" w:hAnsi="Times New Roman" w:cs="Times New Roman"/>
          <w:sz w:val="24"/>
          <w:szCs w:val="24"/>
        </w:rPr>
        <w:t>F</w:t>
      </w:r>
      <w:r w:rsidR="006A758F" w:rsidRPr="005B7AA7">
        <w:rPr>
          <w:rFonts w:ascii="Times New Roman" w:hAnsi="Times New Roman" w:cs="Times New Roman"/>
          <w:sz w:val="24"/>
          <w:szCs w:val="24"/>
        </w:rPr>
        <w:t xml:space="preserve">unction and aesthetics, </w:t>
      </w:r>
      <w:r w:rsidRPr="005B7AA7">
        <w:rPr>
          <w:rFonts w:ascii="Times New Roman" w:hAnsi="Times New Roman" w:cs="Times New Roman"/>
          <w:sz w:val="24"/>
          <w:szCs w:val="24"/>
        </w:rPr>
        <w:t>C</w:t>
      </w:r>
      <w:r w:rsidR="006A758F" w:rsidRPr="005B7AA7">
        <w:rPr>
          <w:rFonts w:ascii="Times New Roman" w:hAnsi="Times New Roman" w:cs="Times New Roman"/>
          <w:sz w:val="24"/>
          <w:szCs w:val="24"/>
        </w:rPr>
        <w:t xml:space="preserve">ast metal post, </w:t>
      </w:r>
      <w:r w:rsidRPr="005B7AA7">
        <w:rPr>
          <w:rFonts w:ascii="Times New Roman" w:hAnsi="Times New Roman" w:cs="Times New Roman"/>
          <w:sz w:val="24"/>
          <w:szCs w:val="24"/>
        </w:rPr>
        <w:t>F</w:t>
      </w:r>
      <w:r w:rsidR="00621146" w:rsidRPr="005B7AA7">
        <w:rPr>
          <w:rFonts w:ascii="Times New Roman" w:hAnsi="Times New Roman" w:cs="Times New Roman"/>
          <w:sz w:val="24"/>
          <w:szCs w:val="24"/>
        </w:rPr>
        <w:t xml:space="preserve">errule </w:t>
      </w:r>
    </w:p>
    <w:p w14:paraId="701FAB8B" w14:textId="6ACEA702" w:rsidR="00621146" w:rsidRPr="005B7AA7" w:rsidRDefault="00621146" w:rsidP="0077245A">
      <w:pPr>
        <w:pStyle w:val="ListParagraph"/>
        <w:spacing w:before="120" w:after="120" w:line="276" w:lineRule="auto"/>
        <w:ind w:left="792"/>
        <w:jc w:val="both"/>
        <w:rPr>
          <w:rFonts w:ascii="Times New Roman" w:hAnsi="Times New Roman" w:cs="Times New Roman"/>
          <w:sz w:val="24"/>
          <w:szCs w:val="24"/>
        </w:rPr>
      </w:pPr>
    </w:p>
    <w:p w14:paraId="188BF808" w14:textId="77777777" w:rsidR="008456AD" w:rsidRDefault="008456AD" w:rsidP="0077245A">
      <w:pPr>
        <w:spacing w:before="120" w:after="120" w:line="276" w:lineRule="auto"/>
        <w:jc w:val="both"/>
        <w:rPr>
          <w:rFonts w:ascii="Times New Roman" w:hAnsi="Times New Roman" w:cs="Times New Roman"/>
          <w:b/>
          <w:bCs/>
          <w:caps/>
          <w:sz w:val="24"/>
          <w:szCs w:val="24"/>
        </w:rPr>
      </w:pPr>
    </w:p>
    <w:p w14:paraId="25F5E87F" w14:textId="77777777" w:rsidR="008456AD" w:rsidRDefault="008456AD" w:rsidP="0077245A">
      <w:pPr>
        <w:spacing w:before="120" w:after="120" w:line="276" w:lineRule="auto"/>
        <w:jc w:val="both"/>
        <w:rPr>
          <w:rFonts w:ascii="Times New Roman" w:hAnsi="Times New Roman" w:cs="Times New Roman"/>
          <w:b/>
          <w:bCs/>
          <w:caps/>
          <w:sz w:val="24"/>
          <w:szCs w:val="24"/>
        </w:rPr>
      </w:pPr>
    </w:p>
    <w:p w14:paraId="0A04E2D8" w14:textId="4CB71037" w:rsidR="00621146" w:rsidRPr="005B7AA7" w:rsidRDefault="00621146" w:rsidP="0077245A">
      <w:pPr>
        <w:spacing w:before="120" w:after="120" w:line="276" w:lineRule="auto"/>
        <w:jc w:val="both"/>
        <w:rPr>
          <w:rFonts w:ascii="Times New Roman" w:hAnsi="Times New Roman" w:cs="Times New Roman"/>
          <w:b/>
          <w:bCs/>
          <w:caps/>
          <w:sz w:val="24"/>
          <w:szCs w:val="24"/>
        </w:rPr>
      </w:pPr>
      <w:r w:rsidRPr="005B7AA7">
        <w:rPr>
          <w:rFonts w:ascii="Times New Roman" w:hAnsi="Times New Roman" w:cs="Times New Roman"/>
          <w:b/>
          <w:bCs/>
          <w:caps/>
          <w:sz w:val="24"/>
          <w:szCs w:val="24"/>
        </w:rPr>
        <w:lastRenderedPageBreak/>
        <w:t>Introduction</w:t>
      </w:r>
    </w:p>
    <w:p w14:paraId="787F28F2" w14:textId="52B012C1"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Previously, </w:t>
      </w:r>
      <w:r w:rsidR="0095280B" w:rsidRPr="005B7AA7">
        <w:rPr>
          <w:rFonts w:ascii="Times New Roman" w:hAnsi="Times New Roman" w:cs="Times New Roman"/>
          <w:sz w:val="24"/>
          <w:szCs w:val="24"/>
        </w:rPr>
        <w:t xml:space="preserve">teeth </w:t>
      </w:r>
      <w:r w:rsidRPr="005B7AA7">
        <w:rPr>
          <w:rFonts w:ascii="Times New Roman" w:hAnsi="Times New Roman" w:cs="Times New Roman"/>
          <w:sz w:val="24"/>
          <w:szCs w:val="24"/>
        </w:rPr>
        <w:t>removal was the most usual treatment method for severely decaying teeth, but today’s dental therapy focuses on a more c</w:t>
      </w:r>
      <w:r w:rsidR="0095280B" w:rsidRPr="005B7AA7">
        <w:rPr>
          <w:rFonts w:ascii="Times New Roman" w:hAnsi="Times New Roman" w:cs="Times New Roman"/>
          <w:sz w:val="24"/>
          <w:szCs w:val="24"/>
        </w:rPr>
        <w:t>onservative</w:t>
      </w:r>
      <w:r w:rsidRPr="005B7AA7">
        <w:rPr>
          <w:rFonts w:ascii="Times New Roman" w:hAnsi="Times New Roman" w:cs="Times New Roman"/>
          <w:sz w:val="24"/>
          <w:szCs w:val="24"/>
        </w:rPr>
        <w:t xml:space="preserve"> approach</w:t>
      </w:r>
      <w:r w:rsidR="00FD5B1A" w:rsidRPr="005B7AA7">
        <w:rPr>
          <w:rFonts w:ascii="Times New Roman" w:hAnsi="Times New Roman" w:cs="Times New Roman"/>
          <w:sz w:val="24"/>
          <w:szCs w:val="24"/>
          <w:vertAlign w:val="superscript"/>
        </w:rPr>
        <w:t>1</w:t>
      </w:r>
      <w:r w:rsidR="0095280B" w:rsidRPr="005B7AA7">
        <w:rPr>
          <w:rFonts w:ascii="Times New Roman" w:hAnsi="Times New Roman" w:cs="Times New Roman"/>
          <w:sz w:val="24"/>
          <w:szCs w:val="24"/>
        </w:rPr>
        <w:t>.</w:t>
      </w:r>
    </w:p>
    <w:p w14:paraId="4152B9C2" w14:textId="1C31AFA4"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Endodontically treated posterior teeth are frequently damaged due to caries and access requirements, sometimes to the point where all of the coronal structure’s walls are eliminated and only the radicular section remains</w:t>
      </w:r>
      <w:r w:rsidR="00FD5B1A" w:rsidRPr="005B7AA7">
        <w:rPr>
          <w:rFonts w:ascii="Times New Roman" w:hAnsi="Times New Roman" w:cs="Times New Roman"/>
          <w:sz w:val="24"/>
          <w:szCs w:val="24"/>
          <w:vertAlign w:val="superscript"/>
        </w:rPr>
        <w:t>2</w:t>
      </w:r>
      <w:r w:rsidR="0095280B" w:rsidRPr="005B7AA7">
        <w:rPr>
          <w:rFonts w:ascii="Times New Roman" w:hAnsi="Times New Roman" w:cs="Times New Roman"/>
          <w:sz w:val="24"/>
          <w:szCs w:val="24"/>
        </w:rPr>
        <w:t>.</w:t>
      </w:r>
      <w:r w:rsidR="00FD5B1A"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 xml:space="preserve">It is thought that if tooth structure is lost </w:t>
      </w:r>
      <w:r w:rsidR="00914CFE" w:rsidRPr="005B7AA7">
        <w:rPr>
          <w:rFonts w:ascii="Times New Roman" w:hAnsi="Times New Roman" w:cs="Times New Roman"/>
          <w:sz w:val="24"/>
          <w:szCs w:val="24"/>
        </w:rPr>
        <w:t>due</w:t>
      </w:r>
      <w:r w:rsidRPr="005B7AA7">
        <w:rPr>
          <w:rFonts w:ascii="Times New Roman" w:hAnsi="Times New Roman" w:cs="Times New Roman"/>
          <w:sz w:val="24"/>
          <w:szCs w:val="24"/>
        </w:rPr>
        <w:t xml:space="preserve"> to caries, trauma, or both, endodontically treated teeth are more likely to fracture</w:t>
      </w:r>
      <w:r w:rsidR="00FD5B1A" w:rsidRPr="005B7AA7">
        <w:rPr>
          <w:rFonts w:ascii="Times New Roman" w:hAnsi="Times New Roman" w:cs="Times New Roman"/>
          <w:sz w:val="24"/>
          <w:szCs w:val="24"/>
          <w:vertAlign w:val="superscript"/>
        </w:rPr>
        <w:t>3</w:t>
      </w:r>
      <w:r w:rsidRPr="005B7AA7">
        <w:rPr>
          <w:rFonts w:ascii="Times New Roman" w:hAnsi="Times New Roman" w:cs="Times New Roman"/>
          <w:sz w:val="24"/>
          <w:szCs w:val="24"/>
        </w:rPr>
        <w:t>.</w:t>
      </w:r>
      <w:r w:rsidR="00FD5B1A"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 xml:space="preserve">The purpose of prosthodontic and restorative dentistry is to repair missing tooth structure, preserve function and aesthetics, and </w:t>
      </w:r>
      <w:r w:rsidR="0095280B" w:rsidRPr="005B7AA7">
        <w:rPr>
          <w:rFonts w:ascii="Times New Roman" w:hAnsi="Times New Roman" w:cs="Times New Roman"/>
          <w:sz w:val="24"/>
          <w:szCs w:val="24"/>
        </w:rPr>
        <w:t>prevent</w:t>
      </w:r>
      <w:r w:rsidRPr="005B7AA7">
        <w:rPr>
          <w:rFonts w:ascii="Times New Roman" w:hAnsi="Times New Roman" w:cs="Times New Roman"/>
          <w:sz w:val="24"/>
          <w:szCs w:val="24"/>
        </w:rPr>
        <w:t xml:space="preserve"> against fractures and infection</w:t>
      </w:r>
      <w:r w:rsidR="0095280B" w:rsidRPr="005B7AA7">
        <w:rPr>
          <w:rFonts w:ascii="Times New Roman" w:hAnsi="Times New Roman" w:cs="Times New Roman"/>
          <w:sz w:val="24"/>
          <w:szCs w:val="24"/>
        </w:rPr>
        <w:t>s</w:t>
      </w:r>
      <w:r w:rsidR="00FD5B1A" w:rsidRPr="005B7AA7">
        <w:rPr>
          <w:rFonts w:ascii="Times New Roman" w:hAnsi="Times New Roman" w:cs="Times New Roman"/>
          <w:sz w:val="24"/>
          <w:szCs w:val="24"/>
          <w:vertAlign w:val="superscript"/>
        </w:rPr>
        <w:t>1</w:t>
      </w:r>
      <w:r w:rsidR="0095280B" w:rsidRPr="005B7AA7">
        <w:rPr>
          <w:rFonts w:ascii="Times New Roman" w:hAnsi="Times New Roman" w:cs="Times New Roman"/>
          <w:sz w:val="24"/>
          <w:szCs w:val="24"/>
        </w:rPr>
        <w:t>.</w:t>
      </w:r>
    </w:p>
    <w:p w14:paraId="1DAD2C68" w14:textId="12B039A8"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There are numerous post-endodontic rehabilitation methods and resources accessible today for the cases where there is very little remaining coronal tooth structure</w:t>
      </w:r>
      <w:r w:rsidR="00FD5B1A" w:rsidRPr="005B7AA7">
        <w:rPr>
          <w:rFonts w:ascii="Times New Roman" w:hAnsi="Times New Roman" w:cs="Times New Roman"/>
          <w:sz w:val="24"/>
          <w:szCs w:val="24"/>
          <w:vertAlign w:val="superscript"/>
        </w:rPr>
        <w:t>4</w:t>
      </w:r>
      <w:r w:rsidRPr="005B7AA7">
        <w:rPr>
          <w:rFonts w:ascii="Times New Roman" w:hAnsi="Times New Roman" w:cs="Times New Roman"/>
          <w:sz w:val="24"/>
          <w:szCs w:val="24"/>
        </w:rPr>
        <w:t>.</w:t>
      </w:r>
      <w:r w:rsidR="00FD5B1A"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The objective of the post and core is primarily to replace missing coronal tooth structure sufficiently to provide adequate retention &amp; resistance for the crown that will eventually restore the function and the aesthetics of the tooth</w:t>
      </w:r>
      <w:r w:rsidR="00FD5B1A" w:rsidRPr="005B7AA7">
        <w:rPr>
          <w:rFonts w:ascii="Times New Roman" w:hAnsi="Times New Roman" w:cs="Times New Roman"/>
          <w:sz w:val="24"/>
          <w:szCs w:val="24"/>
          <w:vertAlign w:val="superscript"/>
        </w:rPr>
        <w:t>5</w:t>
      </w:r>
      <w:r w:rsidRPr="005B7AA7">
        <w:rPr>
          <w:rFonts w:ascii="Times New Roman" w:hAnsi="Times New Roman" w:cs="Times New Roman"/>
          <w:sz w:val="24"/>
          <w:szCs w:val="24"/>
        </w:rPr>
        <w:t>.</w:t>
      </w:r>
    </w:p>
    <w:p w14:paraId="178D5EF6" w14:textId="210856C2"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Custom cast posts and cores are ideal for canals with an extremely tapered, noncircular cross section, irregularly shaped canals, and roots that have little to no coronal tooth structure left</w:t>
      </w:r>
      <w:r w:rsidR="00FD5B1A" w:rsidRPr="005B7AA7">
        <w:rPr>
          <w:rFonts w:ascii="Times New Roman" w:hAnsi="Times New Roman" w:cs="Times New Roman"/>
          <w:sz w:val="24"/>
          <w:szCs w:val="24"/>
          <w:vertAlign w:val="superscript"/>
        </w:rPr>
        <w:t>7</w:t>
      </w:r>
      <w:r w:rsidRPr="005B7AA7">
        <w:rPr>
          <w:rFonts w:ascii="Times New Roman" w:hAnsi="Times New Roman" w:cs="Times New Roman"/>
          <w:sz w:val="24"/>
          <w:szCs w:val="24"/>
        </w:rPr>
        <w:t>.</w:t>
      </w:r>
      <w:r w:rsidR="00FD5B1A"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Although many approaches for fabricating the cast post and core have been documented, they can be classified into two types based on whether the pattern is generated intraorally (direct technique) or extra</w:t>
      </w:r>
      <w:r w:rsidR="00FD5B1A" w:rsidRPr="005B7AA7">
        <w:rPr>
          <w:rFonts w:ascii="Times New Roman" w:hAnsi="Times New Roman" w:cs="Times New Roman"/>
          <w:sz w:val="24"/>
          <w:szCs w:val="24"/>
        </w:rPr>
        <w:t>-</w:t>
      </w:r>
      <w:r w:rsidRPr="005B7AA7">
        <w:rPr>
          <w:rFonts w:ascii="Times New Roman" w:hAnsi="Times New Roman" w:cs="Times New Roman"/>
          <w:sz w:val="24"/>
          <w:szCs w:val="24"/>
        </w:rPr>
        <w:t>orally (indirect technique) on a functioning cast</w:t>
      </w:r>
      <w:r w:rsidR="00FD5B1A" w:rsidRPr="005B7AA7">
        <w:rPr>
          <w:rFonts w:ascii="Times New Roman" w:hAnsi="Times New Roman" w:cs="Times New Roman"/>
          <w:sz w:val="24"/>
          <w:szCs w:val="24"/>
          <w:vertAlign w:val="superscript"/>
        </w:rPr>
        <w:t>6</w:t>
      </w:r>
      <w:r w:rsidRPr="005B7AA7">
        <w:rPr>
          <w:rFonts w:ascii="Times New Roman" w:hAnsi="Times New Roman" w:cs="Times New Roman"/>
          <w:sz w:val="24"/>
          <w:szCs w:val="24"/>
        </w:rPr>
        <w:t>.</w:t>
      </w:r>
    </w:p>
    <w:p w14:paraId="2580BA4B" w14:textId="286D109C" w:rsidR="0095280B"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Direct fabrication of the post and core design is preferable because it allows for more accurate casting of post preparation in less laboratory time. This technique is most suited for lengthy, thin post preparations in addition to short preparations requiring exact fit to ensure retention</w:t>
      </w:r>
      <w:r w:rsidR="00FD5B1A" w:rsidRPr="005B7AA7">
        <w:rPr>
          <w:rFonts w:ascii="Times New Roman" w:hAnsi="Times New Roman" w:cs="Times New Roman"/>
          <w:sz w:val="24"/>
          <w:szCs w:val="24"/>
          <w:vertAlign w:val="superscript"/>
        </w:rPr>
        <w:t>8</w:t>
      </w:r>
      <w:r w:rsidRPr="005B7AA7">
        <w:rPr>
          <w:rFonts w:ascii="Times New Roman" w:hAnsi="Times New Roman" w:cs="Times New Roman"/>
          <w:sz w:val="24"/>
          <w:szCs w:val="24"/>
        </w:rPr>
        <w:t>.</w:t>
      </w:r>
      <w:r w:rsidR="00FD5B1A"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The chance of perforation of the root and patient trauma is reduced, and the surgery is quite inexpensive.</w:t>
      </w:r>
      <w:r w:rsidR="00FD5B1A" w:rsidRPr="005B7AA7">
        <w:rPr>
          <w:rFonts w:ascii="Times New Roman" w:hAnsi="Times New Roman" w:cs="Times New Roman"/>
          <w:sz w:val="24"/>
          <w:szCs w:val="24"/>
        </w:rPr>
        <w:t xml:space="preserve"> </w:t>
      </w:r>
      <w:r w:rsidRPr="005B7AA7">
        <w:rPr>
          <w:rFonts w:ascii="Times New Roman" w:hAnsi="Times New Roman" w:cs="Times New Roman"/>
          <w:sz w:val="24"/>
          <w:szCs w:val="24"/>
        </w:rPr>
        <w:t xml:space="preserve">The mandibular second molar was restored in this case study utilising a custom-made post and core, followed by a full metal restoration using the direct approach. </w:t>
      </w:r>
    </w:p>
    <w:p w14:paraId="56778831" w14:textId="77777777" w:rsidR="0095280B" w:rsidRPr="005B7AA7" w:rsidRDefault="0095280B" w:rsidP="0077245A">
      <w:pPr>
        <w:pStyle w:val="ListParagraph"/>
        <w:spacing w:before="120" w:after="120" w:line="276" w:lineRule="auto"/>
        <w:ind w:left="792"/>
        <w:jc w:val="both"/>
        <w:rPr>
          <w:rFonts w:ascii="Times New Roman" w:hAnsi="Times New Roman" w:cs="Times New Roman"/>
          <w:sz w:val="24"/>
          <w:szCs w:val="24"/>
        </w:rPr>
      </w:pPr>
    </w:p>
    <w:p w14:paraId="42B09B70" w14:textId="2291094F" w:rsidR="0095280B" w:rsidRPr="005B7AA7" w:rsidRDefault="006A758F" w:rsidP="0077245A">
      <w:pPr>
        <w:spacing w:before="120" w:after="120" w:line="276" w:lineRule="auto"/>
        <w:jc w:val="both"/>
        <w:rPr>
          <w:rFonts w:ascii="Times New Roman" w:hAnsi="Times New Roman" w:cs="Times New Roman"/>
          <w:b/>
          <w:bCs/>
          <w:caps/>
          <w:sz w:val="24"/>
          <w:szCs w:val="24"/>
        </w:rPr>
      </w:pPr>
      <w:r w:rsidRPr="005B7AA7">
        <w:rPr>
          <w:rFonts w:ascii="Times New Roman" w:hAnsi="Times New Roman" w:cs="Times New Roman"/>
          <w:b/>
          <w:bCs/>
          <w:caps/>
          <w:sz w:val="24"/>
          <w:szCs w:val="24"/>
        </w:rPr>
        <w:t xml:space="preserve">Case </w:t>
      </w:r>
      <w:r w:rsidR="00757184" w:rsidRPr="005B7AA7">
        <w:rPr>
          <w:rFonts w:ascii="Times New Roman" w:hAnsi="Times New Roman" w:cs="Times New Roman"/>
          <w:b/>
          <w:bCs/>
          <w:caps/>
          <w:sz w:val="24"/>
          <w:szCs w:val="24"/>
        </w:rPr>
        <w:t>R</w:t>
      </w:r>
      <w:r w:rsidRPr="005B7AA7">
        <w:rPr>
          <w:rFonts w:ascii="Times New Roman" w:hAnsi="Times New Roman" w:cs="Times New Roman"/>
          <w:b/>
          <w:bCs/>
          <w:caps/>
          <w:sz w:val="24"/>
          <w:szCs w:val="24"/>
        </w:rPr>
        <w:t>eport</w:t>
      </w:r>
    </w:p>
    <w:p w14:paraId="0C47F726" w14:textId="203D079F"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A 25-year-old female patient reported to the </w:t>
      </w:r>
      <w:r w:rsidR="00CA2ED6">
        <w:rPr>
          <w:rFonts w:ascii="Times New Roman" w:hAnsi="Times New Roman" w:cs="Times New Roman"/>
          <w:sz w:val="24"/>
          <w:szCs w:val="24"/>
        </w:rPr>
        <w:t>D</w:t>
      </w:r>
      <w:r w:rsidRPr="005B7AA7">
        <w:rPr>
          <w:rFonts w:ascii="Times New Roman" w:hAnsi="Times New Roman" w:cs="Times New Roman"/>
          <w:sz w:val="24"/>
          <w:szCs w:val="24"/>
        </w:rPr>
        <w:t xml:space="preserve">epartment of </w:t>
      </w:r>
      <w:r w:rsidR="00CA2ED6">
        <w:rPr>
          <w:rFonts w:ascii="Times New Roman" w:hAnsi="Times New Roman" w:cs="Times New Roman"/>
          <w:sz w:val="24"/>
          <w:szCs w:val="24"/>
        </w:rPr>
        <w:t>P</w:t>
      </w:r>
      <w:r w:rsidRPr="005B7AA7">
        <w:rPr>
          <w:rFonts w:ascii="Times New Roman" w:hAnsi="Times New Roman" w:cs="Times New Roman"/>
          <w:sz w:val="24"/>
          <w:szCs w:val="24"/>
        </w:rPr>
        <w:t xml:space="preserve">rosthodontics, </w:t>
      </w:r>
      <w:r w:rsidR="00CA2ED6">
        <w:rPr>
          <w:rFonts w:ascii="Times New Roman" w:hAnsi="Times New Roman" w:cs="Times New Roman"/>
          <w:sz w:val="24"/>
          <w:szCs w:val="24"/>
        </w:rPr>
        <w:t>C</w:t>
      </w:r>
      <w:r w:rsidRPr="005B7AA7">
        <w:rPr>
          <w:rFonts w:ascii="Times New Roman" w:hAnsi="Times New Roman" w:cs="Times New Roman"/>
          <w:sz w:val="24"/>
          <w:szCs w:val="24"/>
        </w:rPr>
        <w:t xml:space="preserve">rown and </w:t>
      </w:r>
      <w:r w:rsidR="00CA2ED6">
        <w:rPr>
          <w:rFonts w:ascii="Times New Roman" w:hAnsi="Times New Roman" w:cs="Times New Roman"/>
          <w:sz w:val="24"/>
          <w:szCs w:val="24"/>
        </w:rPr>
        <w:t>B</w:t>
      </w:r>
      <w:r w:rsidRPr="005B7AA7">
        <w:rPr>
          <w:rFonts w:ascii="Times New Roman" w:hAnsi="Times New Roman" w:cs="Times New Roman"/>
          <w:sz w:val="24"/>
          <w:szCs w:val="24"/>
        </w:rPr>
        <w:t>ridge, Pacific Dental College and Research Centre, Udaipur, with the chief complaint of pain and difficulty in chewing. The</w:t>
      </w:r>
      <w:r w:rsidR="0016086B" w:rsidRPr="005B7AA7">
        <w:rPr>
          <w:rFonts w:ascii="Times New Roman" w:hAnsi="Times New Roman" w:cs="Times New Roman"/>
          <w:sz w:val="24"/>
          <w:szCs w:val="24"/>
        </w:rPr>
        <w:t xml:space="preserve"> extraoral examination revealed no significant findings</w:t>
      </w:r>
      <w:r w:rsidRPr="005B7AA7">
        <w:rPr>
          <w:rFonts w:ascii="Times New Roman" w:hAnsi="Times New Roman" w:cs="Times New Roman"/>
          <w:sz w:val="24"/>
          <w:szCs w:val="24"/>
        </w:rPr>
        <w:t xml:space="preserve">. An intraoral examination showed </w:t>
      </w:r>
      <w:r w:rsidR="0016086B" w:rsidRPr="005B7AA7">
        <w:rPr>
          <w:rFonts w:ascii="Times New Roman" w:hAnsi="Times New Roman" w:cs="Times New Roman"/>
          <w:sz w:val="24"/>
          <w:szCs w:val="24"/>
        </w:rPr>
        <w:t>grossly caries</w:t>
      </w:r>
      <w:r w:rsidRPr="005B7AA7">
        <w:rPr>
          <w:rFonts w:ascii="Times New Roman" w:hAnsi="Times New Roman" w:cs="Times New Roman"/>
          <w:sz w:val="24"/>
          <w:szCs w:val="24"/>
        </w:rPr>
        <w:t xml:space="preserve"> 37. The tooth was tender on percussion. On radiographic examination, radiolucency was observed from the coronal portion of the tooth involving the pulp. Radiolucency was also observed at the distal root end. A two-phase comprehensive treatment plan was created: an endodontic phase and a restorative phase.</w:t>
      </w:r>
    </w:p>
    <w:p w14:paraId="577104BC" w14:textId="77777777" w:rsidR="00757184" w:rsidRPr="005B7AA7" w:rsidRDefault="00757184" w:rsidP="0077245A">
      <w:pPr>
        <w:spacing w:before="120" w:after="120" w:line="276" w:lineRule="auto"/>
        <w:jc w:val="both"/>
        <w:rPr>
          <w:rFonts w:ascii="Times New Roman" w:hAnsi="Times New Roman" w:cs="Times New Roman"/>
          <w:sz w:val="24"/>
          <w:szCs w:val="24"/>
        </w:rPr>
      </w:pPr>
    </w:p>
    <w:p w14:paraId="203553C6" w14:textId="77777777" w:rsidR="008456AD" w:rsidRDefault="008456AD" w:rsidP="0077245A">
      <w:pPr>
        <w:spacing w:before="120" w:after="120" w:line="276" w:lineRule="auto"/>
        <w:jc w:val="both"/>
        <w:rPr>
          <w:rFonts w:ascii="Times New Roman" w:hAnsi="Times New Roman" w:cs="Times New Roman"/>
          <w:b/>
          <w:bCs/>
          <w:sz w:val="24"/>
          <w:szCs w:val="24"/>
        </w:rPr>
      </w:pPr>
    </w:p>
    <w:p w14:paraId="3FE13004" w14:textId="65E513CC" w:rsidR="00CE2B7F" w:rsidRPr="005B7AA7" w:rsidRDefault="006A758F" w:rsidP="0077245A">
      <w:pPr>
        <w:spacing w:before="120" w:after="120" w:line="276" w:lineRule="auto"/>
        <w:jc w:val="both"/>
        <w:rPr>
          <w:rFonts w:ascii="Times New Roman" w:hAnsi="Times New Roman" w:cs="Times New Roman"/>
          <w:b/>
          <w:bCs/>
          <w:sz w:val="24"/>
          <w:szCs w:val="24"/>
        </w:rPr>
      </w:pPr>
      <w:r w:rsidRPr="005B7AA7">
        <w:rPr>
          <w:rFonts w:ascii="Times New Roman" w:hAnsi="Times New Roman" w:cs="Times New Roman"/>
          <w:b/>
          <w:bCs/>
          <w:sz w:val="24"/>
          <w:szCs w:val="24"/>
        </w:rPr>
        <w:lastRenderedPageBreak/>
        <w:t xml:space="preserve">Endodontic </w:t>
      </w:r>
      <w:r w:rsidR="00FD5B1A" w:rsidRPr="005B7AA7">
        <w:rPr>
          <w:rFonts w:ascii="Times New Roman" w:hAnsi="Times New Roman" w:cs="Times New Roman"/>
          <w:b/>
          <w:bCs/>
          <w:sz w:val="24"/>
          <w:szCs w:val="24"/>
        </w:rPr>
        <w:t>P</w:t>
      </w:r>
      <w:r w:rsidRPr="005B7AA7">
        <w:rPr>
          <w:rFonts w:ascii="Times New Roman" w:hAnsi="Times New Roman" w:cs="Times New Roman"/>
          <w:b/>
          <w:bCs/>
          <w:sz w:val="24"/>
          <w:szCs w:val="24"/>
        </w:rPr>
        <w:t>hase</w:t>
      </w:r>
    </w:p>
    <w:p w14:paraId="3CFBE0AC" w14:textId="77777777" w:rsidR="00CE2B7F"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Caries </w:t>
      </w:r>
      <w:r w:rsidR="0016086B" w:rsidRPr="005B7AA7">
        <w:rPr>
          <w:rFonts w:ascii="Times New Roman" w:hAnsi="Times New Roman" w:cs="Times New Roman"/>
          <w:sz w:val="24"/>
          <w:szCs w:val="24"/>
        </w:rPr>
        <w:t>was</w:t>
      </w:r>
      <w:r w:rsidRPr="005B7AA7">
        <w:rPr>
          <w:rFonts w:ascii="Times New Roman" w:hAnsi="Times New Roman" w:cs="Times New Roman"/>
          <w:sz w:val="24"/>
          <w:szCs w:val="24"/>
        </w:rPr>
        <w:t xml:space="preserve"> excavated, and unsupported dental structures were removed. The access cavity was improved, and a working length was obtained. The biomechanical preparation was accomplished. During preparation, canals were irrigated with normal saline. Triple antibiotic paste was inserted in the canal, and the patient was recalled after two weeks.</w:t>
      </w:r>
    </w:p>
    <w:p w14:paraId="26BCE797" w14:textId="2A0C5A59" w:rsidR="00CE2B7F" w:rsidRPr="005A0704" w:rsidRDefault="006A758F" w:rsidP="005A070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At the 2</w:t>
      </w:r>
      <w:r w:rsidRPr="005B7AA7">
        <w:rPr>
          <w:rFonts w:ascii="Times New Roman" w:hAnsi="Times New Roman" w:cs="Times New Roman"/>
          <w:sz w:val="24"/>
          <w:szCs w:val="24"/>
          <w:vertAlign w:val="superscript"/>
        </w:rPr>
        <w:t>nd</w:t>
      </w:r>
      <w:r w:rsidRPr="005B7AA7">
        <w:rPr>
          <w:rFonts w:ascii="Times New Roman" w:hAnsi="Times New Roman" w:cs="Times New Roman"/>
          <w:sz w:val="24"/>
          <w:szCs w:val="24"/>
        </w:rPr>
        <w:t xml:space="preserve"> appointment, the patient was asymptomatic, and obturation was done, and post-endo restoration was done using temporary restorative material.</w:t>
      </w:r>
    </w:p>
    <w:p w14:paraId="5D43A176" w14:textId="77777777" w:rsidR="008456AD" w:rsidRDefault="008456AD" w:rsidP="00757184">
      <w:pPr>
        <w:spacing w:before="120" w:after="120" w:line="276" w:lineRule="auto"/>
        <w:jc w:val="both"/>
        <w:rPr>
          <w:rFonts w:ascii="Times New Roman" w:hAnsi="Times New Roman" w:cs="Times New Roman"/>
          <w:b/>
          <w:bCs/>
          <w:sz w:val="24"/>
          <w:szCs w:val="24"/>
        </w:rPr>
      </w:pPr>
    </w:p>
    <w:p w14:paraId="383ECA16" w14:textId="38DBA487" w:rsidR="00FD5B1A" w:rsidRPr="005B7AA7" w:rsidRDefault="006A758F" w:rsidP="00757184">
      <w:pPr>
        <w:spacing w:before="120" w:after="120" w:line="276" w:lineRule="auto"/>
        <w:jc w:val="both"/>
        <w:rPr>
          <w:rFonts w:ascii="Times New Roman" w:hAnsi="Times New Roman" w:cs="Times New Roman"/>
          <w:b/>
          <w:bCs/>
          <w:sz w:val="24"/>
          <w:szCs w:val="24"/>
        </w:rPr>
      </w:pPr>
      <w:r w:rsidRPr="005B7AA7">
        <w:rPr>
          <w:rFonts w:ascii="Times New Roman" w:hAnsi="Times New Roman" w:cs="Times New Roman"/>
          <w:b/>
          <w:bCs/>
          <w:sz w:val="24"/>
          <w:szCs w:val="24"/>
        </w:rPr>
        <w:t xml:space="preserve">Restorative </w:t>
      </w:r>
      <w:r w:rsidR="00CD49DF" w:rsidRPr="005B7AA7">
        <w:rPr>
          <w:rFonts w:ascii="Times New Roman" w:hAnsi="Times New Roman" w:cs="Times New Roman"/>
          <w:b/>
          <w:bCs/>
          <w:sz w:val="24"/>
          <w:szCs w:val="24"/>
        </w:rPr>
        <w:t>P</w:t>
      </w:r>
      <w:r w:rsidRPr="005B7AA7">
        <w:rPr>
          <w:rFonts w:ascii="Times New Roman" w:hAnsi="Times New Roman" w:cs="Times New Roman"/>
          <w:b/>
          <w:bCs/>
          <w:sz w:val="24"/>
          <w:szCs w:val="24"/>
        </w:rPr>
        <w:t>hase</w:t>
      </w:r>
    </w:p>
    <w:p w14:paraId="714E9A03" w14:textId="364B689D" w:rsidR="0016086B" w:rsidRPr="005B7AA7" w:rsidRDefault="006A758F" w:rsidP="00757184">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On examination after post-endo treatment, the remaining tooth structure found was very little</w:t>
      </w:r>
      <w:r w:rsidR="00CD49DF" w:rsidRPr="005B7AA7">
        <w:rPr>
          <w:rFonts w:ascii="Times New Roman" w:hAnsi="Times New Roman" w:cs="Times New Roman"/>
          <w:sz w:val="24"/>
          <w:szCs w:val="24"/>
        </w:rPr>
        <w:t xml:space="preserve"> </w:t>
      </w:r>
      <w:r w:rsidRPr="005B7AA7">
        <w:rPr>
          <w:rFonts w:ascii="Times New Roman" w:hAnsi="Times New Roman" w:cs="Times New Roman"/>
          <w:sz w:val="24"/>
          <w:szCs w:val="24"/>
        </w:rPr>
        <w:t>hence, a custom-made post and core was planned.</w:t>
      </w:r>
    </w:p>
    <w:p w14:paraId="6F774FB6" w14:textId="1714BCB3" w:rsidR="00CD3A03" w:rsidRDefault="006A758F" w:rsidP="0077245A">
      <w:pPr>
        <w:pStyle w:val="ListParagraph"/>
        <w:numPr>
          <w:ilvl w:val="0"/>
          <w:numId w:val="1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In both distal and mesial root canals, gutta-percha was removed, and the canal was prepared using No. 1 to No. 4 piezo reamers. In the distal root canal, 4-5 mm of gutta-percha was left behind for an apical seal, and in the mesial root canal, gutta-percha was removed and prepared to the curvature of the root. To prevent apical leaking, chemical solvents were avoided when removing gutta-percha</w:t>
      </w:r>
      <w:r w:rsidR="005B7AA7" w:rsidRPr="005B7AA7">
        <w:rPr>
          <w:rFonts w:ascii="Times New Roman" w:hAnsi="Times New Roman" w:cs="Times New Roman"/>
          <w:sz w:val="24"/>
          <w:szCs w:val="24"/>
        </w:rPr>
        <w:t xml:space="preserve"> [F</w:t>
      </w:r>
      <w:r w:rsidRPr="005B7AA7">
        <w:rPr>
          <w:rFonts w:ascii="Times New Roman" w:hAnsi="Times New Roman" w:cs="Times New Roman"/>
          <w:sz w:val="24"/>
          <w:szCs w:val="24"/>
        </w:rPr>
        <w:t>igure</w:t>
      </w:r>
      <w:r w:rsidR="005B7AA7" w:rsidRPr="005B7AA7">
        <w:rPr>
          <w:rFonts w:ascii="Times New Roman" w:hAnsi="Times New Roman" w:cs="Times New Roman"/>
          <w:sz w:val="24"/>
          <w:szCs w:val="24"/>
        </w:rPr>
        <w:t>s</w:t>
      </w:r>
      <w:r w:rsidRPr="005B7AA7">
        <w:rPr>
          <w:rFonts w:ascii="Times New Roman" w:hAnsi="Times New Roman" w:cs="Times New Roman"/>
          <w:sz w:val="24"/>
          <w:szCs w:val="24"/>
        </w:rPr>
        <w:t xml:space="preserve"> 1 &amp; 2</w:t>
      </w:r>
      <w:r w:rsidR="005B7AA7" w:rsidRPr="005B7AA7">
        <w:rPr>
          <w:rFonts w:ascii="Times New Roman" w:hAnsi="Times New Roman" w:cs="Times New Roman"/>
          <w:sz w:val="24"/>
          <w:szCs w:val="24"/>
        </w:rPr>
        <w:t>].</w:t>
      </w:r>
    </w:p>
    <w:p w14:paraId="64DB1813" w14:textId="77777777" w:rsidR="005B7AA7" w:rsidRPr="005B7AA7" w:rsidRDefault="005B7AA7" w:rsidP="005B7AA7">
      <w:pPr>
        <w:pStyle w:val="ListParagraph"/>
        <w:spacing w:before="120" w:after="120" w:line="276" w:lineRule="auto"/>
        <w:ind w:left="1152"/>
        <w:jc w:val="both"/>
        <w:rPr>
          <w:rFonts w:ascii="Times New Roman" w:hAnsi="Times New Roman" w:cs="Times New Roman"/>
          <w:sz w:val="24"/>
          <w:szCs w:val="24"/>
        </w:rPr>
      </w:pPr>
    </w:p>
    <w:p w14:paraId="512E71BA" w14:textId="77777777" w:rsidR="005B7AA7" w:rsidRPr="005B7AA7" w:rsidRDefault="001922B7" w:rsidP="005B7AA7">
      <w:pPr>
        <w:pStyle w:val="ListParagraph"/>
        <w:spacing w:before="120" w:after="120" w:line="276" w:lineRule="auto"/>
        <w:ind w:left="792"/>
        <w:jc w:val="center"/>
        <w:rPr>
          <w:rFonts w:ascii="Times New Roman" w:hAnsi="Times New Roman" w:cs="Times New Roman"/>
          <w:b/>
          <w:bCs/>
          <w:sz w:val="24"/>
          <w:szCs w:val="24"/>
        </w:rPr>
      </w:pPr>
      <w:r w:rsidRPr="005B7AA7">
        <w:rPr>
          <w:rFonts w:ascii="Times New Roman" w:hAnsi="Times New Roman" w:cs="Times New Roman"/>
          <w:noProof/>
          <w:sz w:val="24"/>
          <w:szCs w:val="24"/>
          <w:lang w:val="en-US" w:bidi="hi-IN"/>
        </w:rPr>
        <w:drawing>
          <wp:inline distT="0" distB="0" distL="0" distR="0" wp14:anchorId="399871AE" wp14:editId="284E048B">
            <wp:extent cx="1634400" cy="1430491"/>
            <wp:effectExtent l="0" t="0" r="4445" b="0"/>
            <wp:docPr id="922223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34400" cy="1430491"/>
                    </a:xfrm>
                    <a:prstGeom prst="rect">
                      <a:avLst/>
                    </a:prstGeom>
                    <a:noFill/>
                    <a:ln>
                      <a:noFill/>
                    </a:ln>
                  </pic:spPr>
                </pic:pic>
              </a:graphicData>
            </a:graphic>
          </wp:inline>
        </w:drawing>
      </w:r>
      <w:r w:rsidR="00C30F49" w:rsidRPr="005B7AA7">
        <w:rPr>
          <w:rFonts w:ascii="Times New Roman" w:hAnsi="Times New Roman" w:cs="Times New Roman"/>
          <w:noProof/>
          <w:sz w:val="24"/>
          <w:szCs w:val="24"/>
          <w:lang w:val="en-US" w:bidi="hi-IN"/>
        </w:rPr>
        <w:drawing>
          <wp:inline distT="0" distB="0" distL="0" distR="0" wp14:anchorId="5411044A" wp14:editId="2BDE62C6">
            <wp:extent cx="1634379" cy="1421073"/>
            <wp:effectExtent l="0" t="0" r="4445" b="8255"/>
            <wp:docPr id="2216412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664" cy="1438710"/>
                    </a:xfrm>
                    <a:prstGeom prst="rect">
                      <a:avLst/>
                    </a:prstGeom>
                    <a:noFill/>
                    <a:ln>
                      <a:noFill/>
                    </a:ln>
                  </pic:spPr>
                </pic:pic>
              </a:graphicData>
            </a:graphic>
          </wp:inline>
        </w:drawing>
      </w:r>
    </w:p>
    <w:p w14:paraId="7B1C3331" w14:textId="78ABB3B6" w:rsidR="0016086B" w:rsidRPr="005B7AA7" w:rsidRDefault="005B7AA7" w:rsidP="005B7AA7">
      <w:pPr>
        <w:spacing w:before="120" w:after="120" w:line="276" w:lineRule="auto"/>
        <w:ind w:left="2880" w:firstLine="720"/>
        <w:rPr>
          <w:rFonts w:ascii="Times New Roman" w:hAnsi="Times New Roman" w:cs="Times New Roman"/>
          <w:sz w:val="24"/>
          <w:szCs w:val="24"/>
        </w:rPr>
      </w:pPr>
      <w:r w:rsidRPr="005B7AA7">
        <w:rPr>
          <w:rFonts w:ascii="Times New Roman" w:hAnsi="Times New Roman" w:cs="Times New Roman"/>
          <w:b/>
          <w:bCs/>
          <w:sz w:val="24"/>
          <w:szCs w:val="24"/>
        </w:rPr>
        <w:t>F</w:t>
      </w:r>
      <w:r w:rsidR="001922B7" w:rsidRPr="005B7AA7">
        <w:rPr>
          <w:rFonts w:ascii="Times New Roman" w:hAnsi="Times New Roman" w:cs="Times New Roman"/>
          <w:b/>
          <w:bCs/>
          <w:sz w:val="24"/>
          <w:szCs w:val="24"/>
        </w:rPr>
        <w:t>igure 1</w:t>
      </w:r>
      <w:r w:rsidRPr="005B7AA7">
        <w:rPr>
          <w:rFonts w:ascii="Times New Roman" w:hAnsi="Times New Roman" w:cs="Times New Roman"/>
          <w:b/>
          <w:bCs/>
          <w:sz w:val="24"/>
          <w:szCs w:val="24"/>
        </w:rPr>
        <w:t xml:space="preserve"> </w:t>
      </w:r>
      <w:r w:rsidRPr="005B7AA7">
        <w:rPr>
          <w:rFonts w:ascii="Times New Roman" w:hAnsi="Times New Roman" w:cs="Times New Roman"/>
          <w:b/>
          <w:bCs/>
          <w:sz w:val="24"/>
          <w:szCs w:val="24"/>
        </w:rPr>
        <w:tab/>
      </w:r>
      <w:r w:rsidRPr="005B7AA7">
        <w:rPr>
          <w:rFonts w:ascii="Times New Roman" w:hAnsi="Times New Roman" w:cs="Times New Roman"/>
          <w:b/>
          <w:bCs/>
          <w:sz w:val="24"/>
          <w:szCs w:val="24"/>
        </w:rPr>
        <w:tab/>
        <w:t>F</w:t>
      </w:r>
      <w:r w:rsidR="001922B7" w:rsidRPr="005B7AA7">
        <w:rPr>
          <w:rFonts w:ascii="Times New Roman" w:hAnsi="Times New Roman" w:cs="Times New Roman"/>
          <w:b/>
          <w:bCs/>
          <w:sz w:val="24"/>
          <w:szCs w:val="24"/>
        </w:rPr>
        <w:t>igure 2</w:t>
      </w:r>
    </w:p>
    <w:p w14:paraId="03E4DD6F" w14:textId="77777777" w:rsidR="00914CFE" w:rsidRPr="005B7AA7" w:rsidRDefault="00914CFE" w:rsidP="0077245A">
      <w:pPr>
        <w:pStyle w:val="ListParagraph"/>
        <w:spacing w:before="120" w:after="120" w:line="276" w:lineRule="auto"/>
        <w:ind w:left="792"/>
        <w:jc w:val="both"/>
        <w:rPr>
          <w:rFonts w:ascii="Times New Roman" w:hAnsi="Times New Roman" w:cs="Times New Roman"/>
          <w:sz w:val="24"/>
          <w:szCs w:val="24"/>
        </w:rPr>
      </w:pPr>
    </w:p>
    <w:p w14:paraId="7E0F9DE6" w14:textId="77777777" w:rsidR="0016086B" w:rsidRPr="005B7AA7" w:rsidRDefault="001266BF" w:rsidP="0077245A">
      <w:pPr>
        <w:pStyle w:val="ListParagraph"/>
        <w:numPr>
          <w:ilvl w:val="0"/>
          <w:numId w:val="1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The tooth was </w:t>
      </w:r>
      <w:r w:rsidR="00914CFE" w:rsidRPr="005B7AA7">
        <w:rPr>
          <w:rFonts w:ascii="Times New Roman" w:hAnsi="Times New Roman" w:cs="Times New Roman"/>
          <w:sz w:val="24"/>
          <w:szCs w:val="24"/>
        </w:rPr>
        <w:t>done</w:t>
      </w:r>
      <w:r w:rsidRPr="005B7AA7">
        <w:rPr>
          <w:rFonts w:ascii="Times New Roman" w:hAnsi="Times New Roman" w:cs="Times New Roman"/>
          <w:sz w:val="24"/>
          <w:szCs w:val="24"/>
        </w:rPr>
        <w:t>, and the ferrule was</w:t>
      </w:r>
      <w:r w:rsidR="00914CFE" w:rsidRPr="005B7AA7">
        <w:rPr>
          <w:rFonts w:ascii="Times New Roman" w:hAnsi="Times New Roman" w:cs="Times New Roman"/>
          <w:sz w:val="24"/>
          <w:szCs w:val="24"/>
        </w:rPr>
        <w:t xml:space="preserve"> prepared</w:t>
      </w:r>
      <w:r w:rsidRPr="005B7AA7">
        <w:rPr>
          <w:rFonts w:ascii="Times New Roman" w:hAnsi="Times New Roman" w:cs="Times New Roman"/>
          <w:sz w:val="24"/>
          <w:szCs w:val="24"/>
        </w:rPr>
        <w:t>. Loose-fitting 0.7mm diameter stainless steel orthodontic wire was tired into the prepared post space.</w:t>
      </w:r>
    </w:p>
    <w:p w14:paraId="382971B2" w14:textId="77777777" w:rsidR="0016086B" w:rsidRPr="005B7AA7" w:rsidRDefault="001266BF" w:rsidP="0077245A">
      <w:pPr>
        <w:pStyle w:val="ListParagraph"/>
        <w:numPr>
          <w:ilvl w:val="0"/>
          <w:numId w:val="13"/>
        </w:numPr>
        <w:spacing w:before="120" w:after="120" w:line="276" w:lineRule="auto"/>
        <w:jc w:val="both"/>
        <w:rPr>
          <w:rFonts w:ascii="Times New Roman" w:hAnsi="Times New Roman" w:cs="Times New Roman"/>
          <w:sz w:val="24"/>
          <w:szCs w:val="24"/>
        </w:rPr>
      </w:pPr>
      <w:r w:rsidRPr="005B7AA7">
        <w:rPr>
          <w:rFonts w:ascii="Times New Roman" w:eastAsia="Times New Roman" w:hAnsi="Times New Roman" w:cs="Times New Roman"/>
          <w:kern w:val="0"/>
          <w:sz w:val="24"/>
          <w:szCs w:val="24"/>
        </w:rPr>
        <w:t>The canal was lubricated with petroleum jelly before taking impression of the canal.</w:t>
      </w:r>
    </w:p>
    <w:p w14:paraId="28FB9E4B" w14:textId="562004B1" w:rsidR="001266BF" w:rsidRPr="005B7AA7" w:rsidRDefault="001266BF" w:rsidP="0077245A">
      <w:pPr>
        <w:pStyle w:val="ListParagraph"/>
        <w:numPr>
          <w:ilvl w:val="0"/>
          <w:numId w:val="13"/>
        </w:numPr>
        <w:spacing w:before="120" w:after="120" w:line="276" w:lineRule="auto"/>
        <w:jc w:val="both"/>
        <w:rPr>
          <w:rFonts w:ascii="Times New Roman" w:hAnsi="Times New Roman" w:cs="Times New Roman"/>
          <w:sz w:val="24"/>
          <w:szCs w:val="24"/>
        </w:rPr>
      </w:pPr>
      <w:r w:rsidRPr="005B7AA7">
        <w:rPr>
          <w:rFonts w:ascii="Times New Roman" w:eastAsia="Times New Roman" w:hAnsi="Times New Roman" w:cs="Times New Roman"/>
          <w:kern w:val="0"/>
          <w:sz w:val="24"/>
          <w:szCs w:val="24"/>
        </w:rPr>
        <w:t>Mesial and distal prepared root canal impression was made using pattern resin. Once the canal impression was completed, additional material was applied to fabricate the core. The position of the future prosthetic teeth was taken into consideration when shaping the core component of the crown</w:t>
      </w:r>
      <w:r w:rsidR="005B7AA7" w:rsidRPr="005B7AA7">
        <w:rPr>
          <w:rFonts w:ascii="Times New Roman" w:eastAsia="Times New Roman" w:hAnsi="Times New Roman" w:cs="Times New Roman"/>
          <w:kern w:val="0"/>
          <w:sz w:val="24"/>
          <w:szCs w:val="24"/>
        </w:rPr>
        <w:t xml:space="preserve"> [F</w:t>
      </w:r>
      <w:r w:rsidRPr="005B7AA7">
        <w:rPr>
          <w:rFonts w:ascii="Times New Roman" w:eastAsia="Times New Roman" w:hAnsi="Times New Roman" w:cs="Times New Roman"/>
          <w:kern w:val="0"/>
          <w:sz w:val="24"/>
          <w:szCs w:val="24"/>
        </w:rPr>
        <w:t>igure 3</w:t>
      </w:r>
      <w:r w:rsidR="005B7AA7" w:rsidRPr="005B7AA7">
        <w:rPr>
          <w:rFonts w:ascii="Times New Roman" w:eastAsia="Times New Roman" w:hAnsi="Times New Roman" w:cs="Times New Roman"/>
          <w:kern w:val="0"/>
          <w:sz w:val="24"/>
          <w:szCs w:val="24"/>
        </w:rPr>
        <w:t>].</w:t>
      </w:r>
    </w:p>
    <w:p w14:paraId="57F47AE9" w14:textId="77777777" w:rsidR="001266BF" w:rsidRPr="005B7AA7" w:rsidRDefault="001266BF" w:rsidP="0077245A">
      <w:pPr>
        <w:spacing w:before="120" w:after="120" w:line="276" w:lineRule="auto"/>
        <w:jc w:val="both"/>
        <w:divId w:val="652222532"/>
        <w:rPr>
          <w:rFonts w:ascii="Times New Roman" w:eastAsia="Times New Roman" w:hAnsi="Times New Roman" w:cs="Times New Roman"/>
          <w:kern w:val="0"/>
          <w:sz w:val="24"/>
          <w:szCs w:val="24"/>
        </w:rPr>
      </w:pPr>
    </w:p>
    <w:p w14:paraId="28940252" w14:textId="77777777" w:rsidR="001922B7" w:rsidRPr="005B7AA7" w:rsidRDefault="001922B7" w:rsidP="005B7AA7">
      <w:pPr>
        <w:pStyle w:val="ListParagraph"/>
        <w:spacing w:before="120" w:after="120" w:line="276" w:lineRule="auto"/>
        <w:ind w:left="792"/>
        <w:jc w:val="center"/>
        <w:rPr>
          <w:rFonts w:ascii="Times New Roman" w:hAnsi="Times New Roman" w:cs="Times New Roman"/>
          <w:sz w:val="24"/>
          <w:szCs w:val="24"/>
        </w:rPr>
      </w:pPr>
      <w:r w:rsidRPr="005B7AA7">
        <w:rPr>
          <w:rFonts w:ascii="Times New Roman" w:hAnsi="Times New Roman" w:cs="Times New Roman"/>
          <w:noProof/>
          <w:sz w:val="24"/>
          <w:szCs w:val="24"/>
          <w:lang w:val="en-US" w:bidi="hi-IN"/>
        </w:rPr>
        <w:lastRenderedPageBreak/>
        <w:drawing>
          <wp:inline distT="0" distB="0" distL="0" distR="0" wp14:anchorId="0D80223F" wp14:editId="07AE75F9">
            <wp:extent cx="1724889" cy="1422000"/>
            <wp:effectExtent l="0" t="0" r="8890" b="6985"/>
            <wp:docPr id="2146395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889" cy="1422000"/>
                    </a:xfrm>
                    <a:prstGeom prst="rect">
                      <a:avLst/>
                    </a:prstGeom>
                    <a:noFill/>
                    <a:ln>
                      <a:noFill/>
                    </a:ln>
                  </pic:spPr>
                </pic:pic>
              </a:graphicData>
            </a:graphic>
          </wp:inline>
        </w:drawing>
      </w:r>
    </w:p>
    <w:p w14:paraId="5129C726" w14:textId="6928D385" w:rsidR="0016086B" w:rsidRPr="005B7AA7" w:rsidRDefault="005B7AA7" w:rsidP="005B7AA7">
      <w:pPr>
        <w:pStyle w:val="ListParagraph"/>
        <w:spacing w:before="120" w:after="120" w:line="276" w:lineRule="auto"/>
        <w:ind w:left="792"/>
        <w:jc w:val="center"/>
        <w:rPr>
          <w:rFonts w:ascii="Times New Roman" w:hAnsi="Times New Roman" w:cs="Times New Roman"/>
          <w:b/>
          <w:bCs/>
          <w:sz w:val="24"/>
          <w:szCs w:val="24"/>
        </w:rPr>
      </w:pPr>
      <w:r w:rsidRPr="005B7AA7">
        <w:rPr>
          <w:rFonts w:ascii="Times New Roman" w:hAnsi="Times New Roman" w:cs="Times New Roman"/>
          <w:b/>
          <w:bCs/>
          <w:sz w:val="24"/>
          <w:szCs w:val="24"/>
        </w:rPr>
        <w:t>F</w:t>
      </w:r>
      <w:r w:rsidR="001922B7" w:rsidRPr="005B7AA7">
        <w:rPr>
          <w:rFonts w:ascii="Times New Roman" w:hAnsi="Times New Roman" w:cs="Times New Roman"/>
          <w:b/>
          <w:bCs/>
          <w:sz w:val="24"/>
          <w:szCs w:val="24"/>
        </w:rPr>
        <w:t xml:space="preserve">igure </w:t>
      </w:r>
      <w:r w:rsidRPr="005B7AA7">
        <w:rPr>
          <w:rFonts w:ascii="Times New Roman" w:hAnsi="Times New Roman" w:cs="Times New Roman"/>
          <w:b/>
          <w:bCs/>
          <w:sz w:val="24"/>
          <w:szCs w:val="24"/>
        </w:rPr>
        <w:t>3</w:t>
      </w:r>
    </w:p>
    <w:p w14:paraId="5E477D8A" w14:textId="77777777" w:rsidR="005B7AA7" w:rsidRPr="005B7AA7" w:rsidRDefault="005B7AA7" w:rsidP="005B7AA7">
      <w:pPr>
        <w:pStyle w:val="ListParagraph"/>
        <w:spacing w:before="120" w:after="120" w:line="276" w:lineRule="auto"/>
        <w:ind w:left="792"/>
        <w:jc w:val="center"/>
        <w:rPr>
          <w:rFonts w:ascii="Times New Roman" w:hAnsi="Times New Roman" w:cs="Times New Roman"/>
          <w:b/>
          <w:bCs/>
          <w:sz w:val="24"/>
          <w:szCs w:val="24"/>
        </w:rPr>
      </w:pPr>
    </w:p>
    <w:p w14:paraId="4AC9E1F5" w14:textId="4437760E" w:rsidR="001922B7" w:rsidRPr="005B7AA7" w:rsidRDefault="00A017C8" w:rsidP="0077245A">
      <w:pPr>
        <w:pStyle w:val="ListParagraph"/>
        <w:numPr>
          <w:ilvl w:val="0"/>
          <w:numId w:val="1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The post and core pattern </w:t>
      </w:r>
      <w:r w:rsidR="005B7AA7" w:rsidRPr="005B7AA7">
        <w:rPr>
          <w:rFonts w:ascii="Times New Roman" w:hAnsi="Times New Roman" w:cs="Times New Roman"/>
          <w:sz w:val="24"/>
          <w:szCs w:val="24"/>
        </w:rPr>
        <w:t>were</w:t>
      </w:r>
      <w:r w:rsidRPr="005B7AA7">
        <w:rPr>
          <w:rFonts w:ascii="Times New Roman" w:hAnsi="Times New Roman" w:cs="Times New Roman"/>
          <w:sz w:val="24"/>
          <w:szCs w:val="24"/>
        </w:rPr>
        <w:t xml:space="preserve"> </w:t>
      </w:r>
      <w:proofErr w:type="spellStart"/>
      <w:r w:rsidRPr="005B7AA7">
        <w:rPr>
          <w:rFonts w:ascii="Times New Roman" w:hAnsi="Times New Roman" w:cs="Times New Roman"/>
          <w:sz w:val="24"/>
          <w:szCs w:val="24"/>
        </w:rPr>
        <w:t>sprued</w:t>
      </w:r>
      <w:proofErr w:type="spellEnd"/>
      <w:r w:rsidRPr="005B7AA7">
        <w:rPr>
          <w:rFonts w:ascii="Times New Roman" w:hAnsi="Times New Roman" w:cs="Times New Roman"/>
          <w:sz w:val="24"/>
          <w:szCs w:val="24"/>
        </w:rPr>
        <w:t>, invested, and then cast. The</w:t>
      </w:r>
      <w:r w:rsidR="005B7AA7" w:rsidRPr="005B7AA7">
        <w:rPr>
          <w:rFonts w:ascii="Times New Roman" w:hAnsi="Times New Roman" w:cs="Times New Roman"/>
          <w:sz w:val="24"/>
          <w:szCs w:val="24"/>
        </w:rPr>
        <w:t xml:space="preserve"> </w:t>
      </w:r>
      <w:r w:rsidRPr="005B7AA7">
        <w:rPr>
          <w:rFonts w:ascii="Times New Roman" w:hAnsi="Times New Roman" w:cs="Times New Roman"/>
          <w:sz w:val="24"/>
          <w:szCs w:val="24"/>
        </w:rPr>
        <w:t>retrieved casting was placed in the patient’s mouth, and the final finish was achieved intraorally</w:t>
      </w:r>
      <w:r w:rsidR="005B7AA7" w:rsidRPr="005B7AA7">
        <w:rPr>
          <w:rFonts w:ascii="Times New Roman" w:hAnsi="Times New Roman" w:cs="Times New Roman"/>
          <w:sz w:val="24"/>
          <w:szCs w:val="24"/>
        </w:rPr>
        <w:t xml:space="preserve"> [F</w:t>
      </w:r>
      <w:r w:rsidRPr="005B7AA7">
        <w:rPr>
          <w:rFonts w:ascii="Times New Roman" w:hAnsi="Times New Roman" w:cs="Times New Roman"/>
          <w:sz w:val="24"/>
          <w:szCs w:val="24"/>
        </w:rPr>
        <w:t>igure 4</w:t>
      </w:r>
      <w:r w:rsidR="005B7AA7" w:rsidRPr="005B7AA7">
        <w:rPr>
          <w:rFonts w:ascii="Times New Roman" w:hAnsi="Times New Roman" w:cs="Times New Roman"/>
          <w:sz w:val="24"/>
          <w:szCs w:val="24"/>
        </w:rPr>
        <w:t>]</w:t>
      </w:r>
      <w:r w:rsidR="005B7AA7">
        <w:rPr>
          <w:rFonts w:ascii="Times New Roman" w:hAnsi="Times New Roman" w:cs="Times New Roman"/>
          <w:sz w:val="24"/>
          <w:szCs w:val="24"/>
        </w:rPr>
        <w:t>.</w:t>
      </w:r>
    </w:p>
    <w:p w14:paraId="5CFEE99F" w14:textId="77777777" w:rsidR="00430D23" w:rsidRPr="005B7AA7" w:rsidRDefault="00430D23" w:rsidP="0077245A">
      <w:pPr>
        <w:pStyle w:val="ListParagraph"/>
        <w:spacing w:before="120" w:after="120" w:line="276" w:lineRule="auto"/>
        <w:ind w:left="792"/>
        <w:jc w:val="both"/>
        <w:rPr>
          <w:rFonts w:ascii="Times New Roman" w:hAnsi="Times New Roman" w:cs="Times New Roman"/>
          <w:sz w:val="24"/>
          <w:szCs w:val="24"/>
        </w:rPr>
      </w:pPr>
    </w:p>
    <w:p w14:paraId="7B695AE9" w14:textId="77777777" w:rsidR="00C30F49" w:rsidRPr="005B7AA7" w:rsidRDefault="00C30F49" w:rsidP="005B7AA7">
      <w:pPr>
        <w:pStyle w:val="ListParagraph"/>
        <w:spacing w:before="120" w:after="120" w:line="276" w:lineRule="auto"/>
        <w:ind w:left="792"/>
        <w:jc w:val="center"/>
        <w:rPr>
          <w:rFonts w:ascii="Times New Roman" w:hAnsi="Times New Roman" w:cs="Times New Roman"/>
          <w:sz w:val="24"/>
          <w:szCs w:val="24"/>
        </w:rPr>
      </w:pPr>
      <w:r w:rsidRPr="005B7AA7">
        <w:rPr>
          <w:rFonts w:ascii="Times New Roman" w:hAnsi="Times New Roman" w:cs="Times New Roman"/>
          <w:noProof/>
          <w:sz w:val="24"/>
          <w:szCs w:val="24"/>
          <w:lang w:val="en-US" w:bidi="hi-IN"/>
        </w:rPr>
        <w:drawing>
          <wp:inline distT="0" distB="0" distL="0" distR="0" wp14:anchorId="4AF095F1" wp14:editId="0AB51925">
            <wp:extent cx="1608667" cy="1466443"/>
            <wp:effectExtent l="0" t="0" r="0" b="635"/>
            <wp:docPr id="767064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623550" cy="1480010"/>
                    </a:xfrm>
                    <a:prstGeom prst="rect">
                      <a:avLst/>
                    </a:prstGeom>
                    <a:noFill/>
                    <a:ln>
                      <a:noFill/>
                    </a:ln>
                  </pic:spPr>
                </pic:pic>
              </a:graphicData>
            </a:graphic>
          </wp:inline>
        </w:drawing>
      </w:r>
    </w:p>
    <w:p w14:paraId="13D1A372" w14:textId="38E0F06E" w:rsidR="00C30F49" w:rsidRPr="005B7AA7" w:rsidRDefault="005B7AA7" w:rsidP="005B7AA7">
      <w:pPr>
        <w:pStyle w:val="ListParagraph"/>
        <w:spacing w:before="120" w:after="120" w:line="276" w:lineRule="auto"/>
        <w:ind w:left="792"/>
        <w:jc w:val="center"/>
        <w:rPr>
          <w:rFonts w:ascii="Times New Roman" w:hAnsi="Times New Roman" w:cs="Times New Roman"/>
          <w:b/>
          <w:bCs/>
          <w:sz w:val="24"/>
          <w:szCs w:val="24"/>
        </w:rPr>
      </w:pPr>
      <w:r w:rsidRPr="005B7AA7">
        <w:rPr>
          <w:rFonts w:ascii="Times New Roman" w:hAnsi="Times New Roman" w:cs="Times New Roman"/>
          <w:b/>
          <w:bCs/>
          <w:sz w:val="24"/>
          <w:szCs w:val="24"/>
        </w:rPr>
        <w:t>F</w:t>
      </w:r>
      <w:r w:rsidR="00C30F49" w:rsidRPr="005B7AA7">
        <w:rPr>
          <w:rFonts w:ascii="Times New Roman" w:hAnsi="Times New Roman" w:cs="Times New Roman"/>
          <w:b/>
          <w:bCs/>
          <w:sz w:val="24"/>
          <w:szCs w:val="24"/>
        </w:rPr>
        <w:t>igure 4</w:t>
      </w:r>
    </w:p>
    <w:p w14:paraId="28748979" w14:textId="77777777" w:rsidR="005B7AA7" w:rsidRPr="005B7AA7" w:rsidRDefault="005B7AA7" w:rsidP="005B7AA7">
      <w:pPr>
        <w:pStyle w:val="ListParagraph"/>
        <w:spacing w:before="120" w:after="120" w:line="276" w:lineRule="auto"/>
        <w:ind w:left="792"/>
        <w:jc w:val="center"/>
        <w:rPr>
          <w:rFonts w:ascii="Times New Roman" w:hAnsi="Times New Roman" w:cs="Times New Roman"/>
          <w:b/>
          <w:bCs/>
          <w:sz w:val="24"/>
          <w:szCs w:val="24"/>
        </w:rPr>
      </w:pPr>
    </w:p>
    <w:p w14:paraId="6C77F732" w14:textId="3682C5C7" w:rsidR="00B80817" w:rsidRDefault="00C05823" w:rsidP="0077245A">
      <w:pPr>
        <w:pStyle w:val="ListParagraph"/>
        <w:numPr>
          <w:ilvl w:val="0"/>
          <w:numId w:val="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Using the luting cement, the custom-made post was </w:t>
      </w:r>
      <w:proofErr w:type="spellStart"/>
      <w:r w:rsidRPr="005B7AA7">
        <w:rPr>
          <w:rFonts w:ascii="Times New Roman" w:hAnsi="Times New Roman" w:cs="Times New Roman"/>
          <w:sz w:val="24"/>
          <w:szCs w:val="24"/>
        </w:rPr>
        <w:t>luted</w:t>
      </w:r>
      <w:proofErr w:type="spellEnd"/>
      <w:r w:rsidRPr="005B7AA7">
        <w:rPr>
          <w:rFonts w:ascii="Times New Roman" w:hAnsi="Times New Roman" w:cs="Times New Roman"/>
          <w:sz w:val="24"/>
          <w:szCs w:val="24"/>
        </w:rPr>
        <w:t xml:space="preserve"> in the prepared canal</w:t>
      </w:r>
      <w:r w:rsidR="005B7AA7" w:rsidRPr="005B7AA7">
        <w:rPr>
          <w:rFonts w:ascii="Times New Roman" w:hAnsi="Times New Roman" w:cs="Times New Roman"/>
          <w:sz w:val="24"/>
          <w:szCs w:val="24"/>
        </w:rPr>
        <w:t xml:space="preserve"> [F</w:t>
      </w:r>
      <w:r w:rsidRPr="005B7AA7">
        <w:rPr>
          <w:rFonts w:ascii="Times New Roman" w:hAnsi="Times New Roman" w:cs="Times New Roman"/>
          <w:sz w:val="24"/>
          <w:szCs w:val="24"/>
        </w:rPr>
        <w:t>igure 5</w:t>
      </w:r>
      <w:r w:rsidR="005B7AA7" w:rsidRPr="005B7AA7">
        <w:rPr>
          <w:rFonts w:ascii="Times New Roman" w:hAnsi="Times New Roman" w:cs="Times New Roman"/>
          <w:sz w:val="24"/>
          <w:szCs w:val="24"/>
        </w:rPr>
        <w:t>].</w:t>
      </w:r>
    </w:p>
    <w:p w14:paraId="51EA2C1F" w14:textId="18251C11" w:rsidR="00430D23" w:rsidRDefault="00430D23" w:rsidP="00430D23">
      <w:pPr>
        <w:pStyle w:val="ListParagraph"/>
        <w:spacing w:before="120" w:after="120" w:line="276" w:lineRule="auto"/>
        <w:ind w:left="792"/>
        <w:jc w:val="both"/>
        <w:rPr>
          <w:rFonts w:ascii="Times New Roman" w:hAnsi="Times New Roman" w:cs="Times New Roman"/>
          <w:sz w:val="24"/>
          <w:szCs w:val="24"/>
        </w:rPr>
      </w:pPr>
    </w:p>
    <w:p w14:paraId="51532E80" w14:textId="77777777" w:rsidR="001922B7" w:rsidRPr="005B7AA7" w:rsidRDefault="001922B7" w:rsidP="00430D23">
      <w:pPr>
        <w:pStyle w:val="ListParagraph"/>
        <w:spacing w:before="120" w:after="120" w:line="276" w:lineRule="auto"/>
        <w:ind w:left="792"/>
        <w:jc w:val="center"/>
        <w:rPr>
          <w:rFonts w:ascii="Times New Roman" w:hAnsi="Times New Roman" w:cs="Times New Roman"/>
          <w:sz w:val="24"/>
          <w:szCs w:val="24"/>
        </w:rPr>
      </w:pPr>
      <w:r w:rsidRPr="005B7AA7">
        <w:rPr>
          <w:rFonts w:ascii="Times New Roman" w:hAnsi="Times New Roman" w:cs="Times New Roman"/>
          <w:noProof/>
          <w:sz w:val="24"/>
          <w:szCs w:val="24"/>
          <w:lang w:val="en-US" w:bidi="hi-IN"/>
        </w:rPr>
        <w:drawing>
          <wp:inline distT="0" distB="0" distL="0" distR="0" wp14:anchorId="609244B4" wp14:editId="6662AA4B">
            <wp:extent cx="1608667" cy="1390519"/>
            <wp:effectExtent l="0" t="0" r="0" b="635"/>
            <wp:docPr id="10382528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298" cy="1403166"/>
                    </a:xfrm>
                    <a:prstGeom prst="rect">
                      <a:avLst/>
                    </a:prstGeom>
                    <a:noFill/>
                    <a:ln>
                      <a:noFill/>
                    </a:ln>
                  </pic:spPr>
                </pic:pic>
              </a:graphicData>
            </a:graphic>
          </wp:inline>
        </w:drawing>
      </w:r>
    </w:p>
    <w:p w14:paraId="0F963938" w14:textId="4086779B" w:rsidR="00430D23" w:rsidRPr="005B7AA7" w:rsidRDefault="00430D23" w:rsidP="00430D23">
      <w:pPr>
        <w:pStyle w:val="ListParagraph"/>
        <w:spacing w:before="120" w:after="120" w:line="276" w:lineRule="auto"/>
        <w:ind w:left="792"/>
        <w:jc w:val="center"/>
        <w:rPr>
          <w:rFonts w:ascii="Times New Roman" w:hAnsi="Times New Roman" w:cs="Times New Roman"/>
          <w:b/>
          <w:bCs/>
          <w:sz w:val="24"/>
          <w:szCs w:val="24"/>
        </w:rPr>
      </w:pPr>
      <w:r w:rsidRPr="005B7AA7">
        <w:rPr>
          <w:rFonts w:ascii="Times New Roman" w:hAnsi="Times New Roman" w:cs="Times New Roman"/>
          <w:b/>
          <w:bCs/>
          <w:sz w:val="24"/>
          <w:szCs w:val="24"/>
        </w:rPr>
        <w:t xml:space="preserve">Figure </w:t>
      </w:r>
      <w:r>
        <w:rPr>
          <w:rFonts w:ascii="Times New Roman" w:hAnsi="Times New Roman" w:cs="Times New Roman"/>
          <w:b/>
          <w:bCs/>
          <w:sz w:val="24"/>
          <w:szCs w:val="24"/>
        </w:rPr>
        <w:t>5</w:t>
      </w:r>
    </w:p>
    <w:p w14:paraId="7F2BCFB8" w14:textId="4A39343F" w:rsidR="00C30F49" w:rsidRPr="005B7AA7" w:rsidRDefault="00C30F49" w:rsidP="00430D23">
      <w:pPr>
        <w:pStyle w:val="ListParagraph"/>
        <w:spacing w:before="120" w:after="120" w:line="276" w:lineRule="auto"/>
        <w:ind w:left="792"/>
        <w:jc w:val="center"/>
        <w:rPr>
          <w:rFonts w:ascii="Times New Roman" w:hAnsi="Times New Roman" w:cs="Times New Roman"/>
          <w:sz w:val="24"/>
          <w:szCs w:val="24"/>
        </w:rPr>
      </w:pPr>
    </w:p>
    <w:p w14:paraId="4ECCC346" w14:textId="77777777" w:rsidR="00FB14E4" w:rsidRPr="005B7AA7" w:rsidRDefault="00C97ABB" w:rsidP="0077245A">
      <w:pPr>
        <w:pStyle w:val="ListParagraph"/>
        <w:numPr>
          <w:ilvl w:val="0"/>
          <w:numId w:val="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The final impression was made using the putty relining technique</w:t>
      </w:r>
      <w:r w:rsidR="00FB14E4" w:rsidRPr="005B7AA7">
        <w:rPr>
          <w:rFonts w:ascii="Times New Roman" w:hAnsi="Times New Roman" w:cs="Times New Roman"/>
          <w:sz w:val="24"/>
          <w:szCs w:val="24"/>
        </w:rPr>
        <w:t>.</w:t>
      </w:r>
    </w:p>
    <w:p w14:paraId="206C30F8" w14:textId="77777777" w:rsidR="00FB14E4" w:rsidRPr="005B7AA7" w:rsidRDefault="00C97ABB" w:rsidP="0077245A">
      <w:pPr>
        <w:pStyle w:val="ListParagraph"/>
        <w:numPr>
          <w:ilvl w:val="0"/>
          <w:numId w:val="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The all-metal crown was fabricated and cemented in the next appointment.</w:t>
      </w:r>
    </w:p>
    <w:p w14:paraId="719F5A14" w14:textId="77777777" w:rsidR="0024713A" w:rsidRPr="005B7AA7" w:rsidRDefault="00C97ABB" w:rsidP="0077245A">
      <w:pPr>
        <w:pStyle w:val="ListParagraph"/>
        <w:numPr>
          <w:ilvl w:val="0"/>
          <w:numId w:val="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Patient is recalled after 7 days for follow-up, and the treatment outcome was fulfilled according to the patient’s functional expectation.</w:t>
      </w:r>
    </w:p>
    <w:p w14:paraId="28DD377C" w14:textId="77777777" w:rsidR="00757184" w:rsidRPr="005B7AA7" w:rsidRDefault="00757184" w:rsidP="0077245A">
      <w:pPr>
        <w:spacing w:before="120" w:after="120" w:line="276" w:lineRule="auto"/>
        <w:jc w:val="both"/>
        <w:rPr>
          <w:rFonts w:ascii="Times New Roman" w:hAnsi="Times New Roman" w:cs="Times New Roman"/>
          <w:b/>
          <w:bCs/>
          <w:sz w:val="24"/>
          <w:szCs w:val="24"/>
        </w:rPr>
      </w:pPr>
    </w:p>
    <w:p w14:paraId="49060D25" w14:textId="77777777" w:rsidR="008456AD" w:rsidRDefault="008456AD" w:rsidP="0077245A">
      <w:pPr>
        <w:spacing w:before="120" w:after="120" w:line="276" w:lineRule="auto"/>
        <w:jc w:val="both"/>
        <w:rPr>
          <w:rFonts w:ascii="Times New Roman" w:hAnsi="Times New Roman" w:cs="Times New Roman"/>
          <w:b/>
          <w:bCs/>
          <w:caps/>
          <w:sz w:val="24"/>
          <w:szCs w:val="24"/>
        </w:rPr>
      </w:pPr>
    </w:p>
    <w:p w14:paraId="094FB61E" w14:textId="06962495" w:rsidR="00046AB2" w:rsidRPr="005B7AA7" w:rsidRDefault="00046AB2" w:rsidP="0077245A">
      <w:pPr>
        <w:spacing w:before="120" w:after="120" w:line="276" w:lineRule="auto"/>
        <w:jc w:val="both"/>
        <w:rPr>
          <w:rFonts w:ascii="Times New Roman" w:hAnsi="Times New Roman" w:cs="Times New Roman"/>
          <w:b/>
          <w:bCs/>
          <w:caps/>
          <w:sz w:val="24"/>
          <w:szCs w:val="24"/>
        </w:rPr>
      </w:pPr>
      <w:r w:rsidRPr="005B7AA7">
        <w:rPr>
          <w:rFonts w:ascii="Times New Roman" w:hAnsi="Times New Roman" w:cs="Times New Roman"/>
          <w:b/>
          <w:bCs/>
          <w:caps/>
          <w:sz w:val="24"/>
          <w:szCs w:val="24"/>
        </w:rPr>
        <w:lastRenderedPageBreak/>
        <w:t>Discussion</w:t>
      </w:r>
    </w:p>
    <w:p w14:paraId="520A5252" w14:textId="082AE1DE" w:rsidR="00B9502C" w:rsidRPr="005B7AA7" w:rsidRDefault="00B9502C" w:rsidP="0077245A">
      <w:pPr>
        <w:spacing w:before="120" w:after="120" w:line="276" w:lineRule="auto"/>
        <w:jc w:val="both"/>
        <w:rPr>
          <w:rFonts w:ascii="Times New Roman" w:hAnsi="Times New Roman" w:cs="Times New Roman"/>
          <w:sz w:val="24"/>
          <w:szCs w:val="24"/>
          <w:vertAlign w:val="superscript"/>
        </w:rPr>
      </w:pPr>
      <w:r w:rsidRPr="005B7AA7">
        <w:rPr>
          <w:rFonts w:ascii="Times New Roman" w:hAnsi="Times New Roman" w:cs="Times New Roman"/>
          <w:sz w:val="24"/>
          <w:szCs w:val="24"/>
        </w:rPr>
        <w:t>Endodontically treated teeth cannot provide adequate support and retention for restoration, hence they are often repaired using a post and core</w:t>
      </w:r>
      <w:r w:rsidR="00CD49DF" w:rsidRPr="005B7AA7">
        <w:rPr>
          <w:rFonts w:ascii="Times New Roman" w:hAnsi="Times New Roman" w:cs="Times New Roman"/>
          <w:sz w:val="24"/>
          <w:szCs w:val="24"/>
          <w:vertAlign w:val="superscript"/>
        </w:rPr>
        <w:t>3</w:t>
      </w:r>
      <w:r w:rsidRPr="005B7AA7">
        <w:rPr>
          <w:rFonts w:ascii="Times New Roman" w:hAnsi="Times New Roman" w:cs="Times New Roman"/>
          <w:sz w:val="24"/>
          <w:szCs w:val="24"/>
        </w:rPr>
        <w:t>.</w:t>
      </w:r>
      <w:r w:rsidR="00CD49DF"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An ideal post system should have the following features</w:t>
      </w:r>
      <w:r w:rsidR="00CD49DF" w:rsidRPr="005B7AA7">
        <w:rPr>
          <w:rFonts w:ascii="Times New Roman" w:hAnsi="Times New Roman" w:cs="Times New Roman"/>
          <w:sz w:val="24"/>
          <w:szCs w:val="24"/>
          <w:vertAlign w:val="superscript"/>
        </w:rPr>
        <w:t>1</w:t>
      </w:r>
      <w:r w:rsidRPr="005B7AA7">
        <w:rPr>
          <w:rFonts w:ascii="Times New Roman" w:hAnsi="Times New Roman" w:cs="Times New Roman"/>
          <w:sz w:val="24"/>
          <w:szCs w:val="24"/>
        </w:rPr>
        <w:t>:</w:t>
      </w:r>
    </w:p>
    <w:p w14:paraId="680B4967" w14:textId="77777777" w:rsidR="00833FA1" w:rsidRPr="005B7AA7" w:rsidRDefault="00B9502C"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Physical properties similar to dentin</w:t>
      </w:r>
    </w:p>
    <w:p w14:paraId="140BF2D3" w14:textId="77777777" w:rsidR="00B9502C" w:rsidRPr="005B7AA7" w:rsidRDefault="00B9502C"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Maximum retention with little removal of dentin </w:t>
      </w:r>
    </w:p>
    <w:p w14:paraId="296F4C8A" w14:textId="77777777" w:rsidR="00B9502C" w:rsidRPr="005B7AA7" w:rsidRDefault="00833FA1"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D</w:t>
      </w:r>
      <w:r w:rsidR="00B9502C" w:rsidRPr="005B7AA7">
        <w:rPr>
          <w:rFonts w:ascii="Times New Roman" w:hAnsi="Times New Roman" w:cs="Times New Roman"/>
          <w:sz w:val="24"/>
          <w:szCs w:val="24"/>
        </w:rPr>
        <w:t xml:space="preserve">istribution of functional stresses evenly along the root surface </w:t>
      </w:r>
    </w:p>
    <w:p w14:paraId="2DD81357" w14:textId="77777777" w:rsidR="00B9502C" w:rsidRPr="005B7AA7" w:rsidRDefault="00B9502C"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Aesthetic compatibility with the definitive restoration and surrounding tissue</w:t>
      </w:r>
    </w:p>
    <w:p w14:paraId="556AB5D7" w14:textId="77777777" w:rsidR="00833FA1" w:rsidRPr="005B7AA7" w:rsidRDefault="00833FA1"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M</w:t>
      </w:r>
      <w:r w:rsidR="00B9502C" w:rsidRPr="005B7AA7">
        <w:rPr>
          <w:rFonts w:ascii="Times New Roman" w:hAnsi="Times New Roman" w:cs="Times New Roman"/>
          <w:sz w:val="24"/>
          <w:szCs w:val="24"/>
        </w:rPr>
        <w:t>inimal stress during placement and cementation</w:t>
      </w:r>
    </w:p>
    <w:p w14:paraId="79CECCA6" w14:textId="77777777" w:rsidR="00833FA1" w:rsidRPr="005B7AA7" w:rsidRDefault="00833FA1"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R</w:t>
      </w:r>
      <w:r w:rsidR="00B9502C" w:rsidRPr="005B7AA7">
        <w:rPr>
          <w:rFonts w:ascii="Times New Roman" w:hAnsi="Times New Roman" w:cs="Times New Roman"/>
          <w:sz w:val="24"/>
          <w:szCs w:val="24"/>
        </w:rPr>
        <w:t>esistance to displacement</w:t>
      </w:r>
    </w:p>
    <w:p w14:paraId="0D8DEA74" w14:textId="77777777" w:rsidR="00CF1BF3" w:rsidRPr="005B7AA7" w:rsidRDefault="00833FA1"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G</w:t>
      </w:r>
      <w:r w:rsidR="00B9502C" w:rsidRPr="005B7AA7">
        <w:rPr>
          <w:rFonts w:ascii="Times New Roman" w:hAnsi="Times New Roman" w:cs="Times New Roman"/>
          <w:sz w:val="24"/>
          <w:szCs w:val="24"/>
        </w:rPr>
        <w:t>ood core retention</w:t>
      </w:r>
    </w:p>
    <w:p w14:paraId="18681838" w14:textId="77777777" w:rsidR="00CF1BF3" w:rsidRPr="005B7AA7" w:rsidRDefault="00CF1BF3"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E</w:t>
      </w:r>
      <w:r w:rsidR="00B9502C" w:rsidRPr="005B7AA7">
        <w:rPr>
          <w:rFonts w:ascii="Times New Roman" w:hAnsi="Times New Roman" w:cs="Times New Roman"/>
          <w:sz w:val="24"/>
          <w:szCs w:val="24"/>
        </w:rPr>
        <w:t>asy retrievability</w:t>
      </w:r>
    </w:p>
    <w:p w14:paraId="6C75D909" w14:textId="77777777" w:rsidR="00CF1BF3" w:rsidRPr="005B7AA7" w:rsidRDefault="00B9502C"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Material compatibility with core</w:t>
      </w:r>
    </w:p>
    <w:p w14:paraId="00140D0F" w14:textId="77777777" w:rsidR="00CF1BF3" w:rsidRPr="005B7AA7" w:rsidRDefault="00CF1BF3"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E</w:t>
      </w:r>
      <w:r w:rsidR="00B9502C" w:rsidRPr="005B7AA7">
        <w:rPr>
          <w:rFonts w:ascii="Times New Roman" w:hAnsi="Times New Roman" w:cs="Times New Roman"/>
          <w:sz w:val="24"/>
          <w:szCs w:val="24"/>
        </w:rPr>
        <w:t xml:space="preserve">ase of use, safety and reliability, and </w:t>
      </w:r>
    </w:p>
    <w:p w14:paraId="1C45A363" w14:textId="77777777" w:rsidR="00B9502C" w:rsidRPr="005B7AA7" w:rsidRDefault="00CF1BF3" w:rsidP="0077245A">
      <w:pPr>
        <w:pStyle w:val="ListParagraph"/>
        <w:numPr>
          <w:ilvl w:val="0"/>
          <w:numId w:val="12"/>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R</w:t>
      </w:r>
      <w:r w:rsidR="00B9502C" w:rsidRPr="005B7AA7">
        <w:rPr>
          <w:rFonts w:ascii="Times New Roman" w:hAnsi="Times New Roman" w:cs="Times New Roman"/>
          <w:sz w:val="24"/>
          <w:szCs w:val="24"/>
        </w:rPr>
        <w:t xml:space="preserve">easonable cost. </w:t>
      </w:r>
    </w:p>
    <w:p w14:paraId="1C2D27C5"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As a result, the physician must be knowledgeable in selecting the appropriate type of post and core systems to </w:t>
      </w:r>
      <w:r w:rsidR="00FB14E4" w:rsidRPr="005B7AA7">
        <w:rPr>
          <w:rFonts w:ascii="Times New Roman" w:hAnsi="Times New Roman" w:cs="Times New Roman"/>
          <w:sz w:val="24"/>
          <w:szCs w:val="24"/>
        </w:rPr>
        <w:t>achieve</w:t>
      </w:r>
      <w:r w:rsidRPr="005B7AA7">
        <w:rPr>
          <w:rFonts w:ascii="Times New Roman" w:hAnsi="Times New Roman" w:cs="Times New Roman"/>
          <w:sz w:val="24"/>
          <w:szCs w:val="24"/>
        </w:rPr>
        <w:t xml:space="preserve"> the biological, mechanical, and aesthetic requirements of each individual tooth. </w:t>
      </w:r>
    </w:p>
    <w:p w14:paraId="3ADC2F6A"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A post-and-core restoration is implanted in a badly broken-down tooth to restore the bulk of the coronal region of the tooth, making it easier to restore the tooth later with an indirect extra-coronal restoration</w:t>
      </w:r>
      <w:r w:rsidR="00CD49DF" w:rsidRPr="005B7AA7">
        <w:rPr>
          <w:rFonts w:ascii="Times New Roman" w:hAnsi="Times New Roman" w:cs="Times New Roman"/>
          <w:sz w:val="24"/>
          <w:szCs w:val="24"/>
          <w:vertAlign w:val="superscript"/>
        </w:rPr>
        <w:t>5</w:t>
      </w:r>
      <w:r w:rsidRPr="005B7AA7">
        <w:rPr>
          <w:rFonts w:ascii="Times New Roman" w:hAnsi="Times New Roman" w:cs="Times New Roman"/>
          <w:sz w:val="24"/>
          <w:szCs w:val="24"/>
        </w:rPr>
        <w:t>.</w:t>
      </w:r>
    </w:p>
    <w:p w14:paraId="4CC66037"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There are numerous procedures for creating posts and cores for fragmented and endodontically treated teeth. They include both custom-made and prefabricated posts</w:t>
      </w:r>
      <w:r w:rsidR="00CD49DF" w:rsidRPr="005B7AA7">
        <w:rPr>
          <w:rFonts w:ascii="Times New Roman" w:hAnsi="Times New Roman" w:cs="Times New Roman"/>
          <w:sz w:val="24"/>
          <w:szCs w:val="24"/>
          <w:vertAlign w:val="superscript"/>
        </w:rPr>
        <w:t>7</w:t>
      </w:r>
      <w:r w:rsidRPr="005B7AA7">
        <w:rPr>
          <w:rFonts w:ascii="Times New Roman" w:hAnsi="Times New Roman" w:cs="Times New Roman"/>
          <w:sz w:val="24"/>
          <w:szCs w:val="24"/>
        </w:rPr>
        <w:t>.</w:t>
      </w:r>
    </w:p>
    <w:p w14:paraId="51E703E3"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Endodontically treated teeth’s resistance to fracture has been shown to be primarily determined by the quantity of surviving tooth structure and adhesive surface, adhesion quality, and post type</w:t>
      </w:r>
      <w:r w:rsidR="00CD49DF" w:rsidRPr="005B7AA7">
        <w:rPr>
          <w:rFonts w:ascii="Times New Roman" w:hAnsi="Times New Roman" w:cs="Times New Roman"/>
          <w:sz w:val="24"/>
          <w:szCs w:val="24"/>
          <w:vertAlign w:val="superscript"/>
        </w:rPr>
        <w:t>3</w:t>
      </w:r>
      <w:r w:rsidRPr="005B7AA7">
        <w:rPr>
          <w:rFonts w:ascii="Times New Roman" w:hAnsi="Times New Roman" w:cs="Times New Roman"/>
          <w:sz w:val="24"/>
          <w:szCs w:val="24"/>
        </w:rPr>
        <w:t>.</w:t>
      </w:r>
    </w:p>
    <w:p w14:paraId="7978FCA8" w14:textId="4FE4D0A5"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Pre</w:t>
      </w:r>
      <w:r w:rsidR="00430D23">
        <w:rPr>
          <w:rFonts w:ascii="Times New Roman" w:hAnsi="Times New Roman" w:cs="Times New Roman"/>
          <w:sz w:val="24"/>
          <w:szCs w:val="24"/>
        </w:rPr>
        <w:t>-</w:t>
      </w:r>
      <w:r w:rsidRPr="005B7AA7">
        <w:rPr>
          <w:rFonts w:ascii="Times New Roman" w:hAnsi="Times New Roman" w:cs="Times New Roman"/>
          <w:sz w:val="24"/>
          <w:szCs w:val="24"/>
        </w:rPr>
        <w:t>fabricated posts are increasingly popular in comparison to custom-cast posts and cores. However, cast posts and cores offer their own set of advantages, including the preservation of maximum tooth structure because the post is designed to match the radicular space with improved adaptability to the root canal</w:t>
      </w:r>
      <w:r w:rsidR="00CD49DF" w:rsidRPr="005B7AA7">
        <w:rPr>
          <w:rFonts w:ascii="Times New Roman" w:hAnsi="Times New Roman" w:cs="Times New Roman"/>
          <w:sz w:val="24"/>
          <w:szCs w:val="24"/>
          <w:vertAlign w:val="superscript"/>
        </w:rPr>
        <w:t>5</w:t>
      </w:r>
      <w:r w:rsidRPr="005B7AA7">
        <w:rPr>
          <w:rFonts w:ascii="Times New Roman" w:hAnsi="Times New Roman" w:cs="Times New Roman"/>
          <w:sz w:val="24"/>
          <w:szCs w:val="24"/>
        </w:rPr>
        <w:t>.</w:t>
      </w:r>
      <w:r w:rsidR="00CD49DF"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Cast posts might be used to slightly alter the core angulation</w:t>
      </w:r>
      <w:r w:rsidR="00430D23">
        <w:rPr>
          <w:rFonts w:ascii="Times New Roman" w:hAnsi="Times New Roman" w:cs="Times New Roman"/>
          <w:sz w:val="24"/>
          <w:szCs w:val="24"/>
          <w:vertAlign w:val="superscript"/>
        </w:rPr>
        <w:t>3</w:t>
      </w:r>
      <w:r w:rsidRPr="005B7AA7">
        <w:rPr>
          <w:rFonts w:ascii="Times New Roman" w:hAnsi="Times New Roman" w:cs="Times New Roman"/>
          <w:sz w:val="24"/>
          <w:szCs w:val="24"/>
        </w:rPr>
        <w:t>.</w:t>
      </w:r>
      <w:r w:rsidR="00430D23">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The post does not have to keep the core as it is an essential component of the post. Another benefit is the anti-rotational characteristic</w:t>
      </w:r>
      <w:r w:rsidR="00CD49DF" w:rsidRPr="005B7AA7">
        <w:rPr>
          <w:rFonts w:ascii="Times New Roman" w:hAnsi="Times New Roman" w:cs="Times New Roman"/>
          <w:sz w:val="24"/>
          <w:szCs w:val="24"/>
          <w:vertAlign w:val="superscript"/>
        </w:rPr>
        <w:t>5</w:t>
      </w:r>
      <w:r w:rsidR="00995FC8" w:rsidRPr="005B7AA7">
        <w:rPr>
          <w:rFonts w:ascii="Times New Roman" w:hAnsi="Times New Roman" w:cs="Times New Roman"/>
          <w:sz w:val="24"/>
          <w:szCs w:val="24"/>
        </w:rPr>
        <w:t>.</w:t>
      </w:r>
      <w:r w:rsidR="00CD49DF" w:rsidRPr="005B7AA7">
        <w:rPr>
          <w:rFonts w:ascii="Times New Roman" w:hAnsi="Times New Roman" w:cs="Times New Roman"/>
          <w:sz w:val="24"/>
          <w:szCs w:val="24"/>
          <w:vertAlign w:val="superscript"/>
        </w:rPr>
        <w:t xml:space="preserve"> </w:t>
      </w:r>
      <w:r w:rsidRPr="005B7AA7">
        <w:rPr>
          <w:rFonts w:ascii="Times New Roman" w:hAnsi="Times New Roman" w:cs="Times New Roman"/>
          <w:sz w:val="24"/>
          <w:szCs w:val="24"/>
        </w:rPr>
        <w:t>Custom cast post construction is taken into consideration for the best retention and resistance while restoring the tooth’s functionality</w:t>
      </w:r>
      <w:r w:rsidR="00CD49DF" w:rsidRPr="005B7AA7">
        <w:rPr>
          <w:rFonts w:ascii="Times New Roman" w:hAnsi="Times New Roman" w:cs="Times New Roman"/>
          <w:sz w:val="24"/>
          <w:szCs w:val="24"/>
          <w:vertAlign w:val="superscript"/>
        </w:rPr>
        <w:t>4</w:t>
      </w:r>
      <w:r w:rsidRPr="005B7AA7">
        <w:rPr>
          <w:rFonts w:ascii="Times New Roman" w:hAnsi="Times New Roman" w:cs="Times New Roman"/>
          <w:sz w:val="24"/>
          <w:szCs w:val="24"/>
        </w:rPr>
        <w:t>.</w:t>
      </w:r>
    </w:p>
    <w:p w14:paraId="75EDA9F2"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However, it has the disadvantage of requiring numerous visit procedures. One disadvantage is the use of corrosive dissimilar metals for the post and core. Many </w:t>
      </w:r>
      <w:r w:rsidR="00CD49DF" w:rsidRPr="005B7AA7">
        <w:rPr>
          <w:rFonts w:ascii="Times New Roman" w:hAnsi="Times New Roman" w:cs="Times New Roman"/>
          <w:sz w:val="24"/>
          <w:szCs w:val="24"/>
        </w:rPr>
        <w:t>researchers</w:t>
      </w:r>
      <w:r w:rsidRPr="005B7AA7">
        <w:rPr>
          <w:rFonts w:ascii="Times New Roman" w:hAnsi="Times New Roman" w:cs="Times New Roman"/>
          <w:sz w:val="24"/>
          <w:szCs w:val="24"/>
        </w:rPr>
        <w:t xml:space="preserve"> found that there is a link between root fracture and corrosion of base metal prefabricated post and cast core solutions for restoring them. Another disadvantage of casting a core onto a prefabricated post </w:t>
      </w:r>
      <w:r w:rsidRPr="005B7AA7">
        <w:rPr>
          <w:rFonts w:ascii="Times New Roman" w:hAnsi="Times New Roman" w:cs="Times New Roman"/>
          <w:sz w:val="24"/>
          <w:szCs w:val="24"/>
        </w:rPr>
        <w:lastRenderedPageBreak/>
        <w:t>system is that the casting process may negatively impact the physical qualities of wrought metal posts</w:t>
      </w:r>
      <w:r w:rsidR="00CD49DF" w:rsidRPr="005B7AA7">
        <w:rPr>
          <w:rFonts w:ascii="Times New Roman" w:hAnsi="Times New Roman" w:cs="Times New Roman"/>
          <w:sz w:val="24"/>
          <w:szCs w:val="24"/>
          <w:vertAlign w:val="superscript"/>
        </w:rPr>
        <w:t>7</w:t>
      </w:r>
      <w:r w:rsidRPr="005B7AA7">
        <w:rPr>
          <w:rFonts w:ascii="Times New Roman" w:hAnsi="Times New Roman" w:cs="Times New Roman"/>
          <w:sz w:val="24"/>
          <w:szCs w:val="24"/>
        </w:rPr>
        <w:t>.</w:t>
      </w:r>
    </w:p>
    <w:p w14:paraId="1CC232C7" w14:textId="77777777" w:rsid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A ferrule is a circumferential ring of tooth structure surrounded by the cervical section of the crown. It has a bracing action that improves the stability of root canal treated teeth. It enables the crown and root to operate as one unit and physiologically conveys occlusal stresses to the periodontal tissues</w:t>
      </w:r>
      <w:r w:rsidR="00CD49DF" w:rsidRPr="005B7AA7">
        <w:rPr>
          <w:rFonts w:ascii="Times New Roman" w:hAnsi="Times New Roman" w:cs="Times New Roman"/>
          <w:sz w:val="24"/>
          <w:szCs w:val="24"/>
          <w:vertAlign w:val="superscript"/>
        </w:rPr>
        <w:t>3</w:t>
      </w:r>
      <w:r w:rsidRPr="005B7AA7">
        <w:rPr>
          <w:rFonts w:ascii="Times New Roman" w:hAnsi="Times New Roman" w:cs="Times New Roman"/>
          <w:sz w:val="24"/>
          <w:szCs w:val="24"/>
        </w:rPr>
        <w:t>.</w:t>
      </w:r>
    </w:p>
    <w:p w14:paraId="1EB323A3" w14:textId="019A6FDD" w:rsidR="00CF1BF3" w:rsidRPr="00430D23" w:rsidRDefault="00B9502C"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Preparation of dowel space within 3-5mm of the apical seal is no longer considered because a post length equal to the predicted crown length is considered acceptable. When two posts are placed in divergent roots, this length is unnecessary; much shorter posts can provide adequate </w:t>
      </w:r>
      <w:r w:rsidR="00995FC8" w:rsidRPr="005B7AA7">
        <w:rPr>
          <w:rFonts w:ascii="Times New Roman" w:hAnsi="Times New Roman" w:cs="Times New Roman"/>
          <w:sz w:val="24"/>
          <w:szCs w:val="24"/>
        </w:rPr>
        <w:t>retention</w:t>
      </w:r>
      <w:r w:rsidR="00CD49DF" w:rsidRPr="005B7AA7">
        <w:rPr>
          <w:rFonts w:ascii="Times New Roman" w:hAnsi="Times New Roman" w:cs="Times New Roman"/>
          <w:sz w:val="24"/>
          <w:szCs w:val="24"/>
          <w:vertAlign w:val="superscript"/>
        </w:rPr>
        <w:t>2,10</w:t>
      </w:r>
      <w:r w:rsidR="00995FC8" w:rsidRPr="005B7AA7">
        <w:rPr>
          <w:rFonts w:ascii="Times New Roman" w:hAnsi="Times New Roman" w:cs="Times New Roman"/>
          <w:sz w:val="24"/>
          <w:szCs w:val="24"/>
        </w:rPr>
        <w:t>.</w:t>
      </w:r>
      <w:r w:rsidR="00CD49DF" w:rsidRPr="005B7AA7">
        <w:rPr>
          <w:rFonts w:ascii="Times New Roman" w:hAnsi="Times New Roman" w:cs="Times New Roman"/>
          <w:sz w:val="24"/>
          <w:szCs w:val="24"/>
          <w:vertAlign w:val="superscript"/>
        </w:rPr>
        <w:t xml:space="preserve"> </w:t>
      </w:r>
      <w:r w:rsidR="00995FC8" w:rsidRPr="005B7AA7">
        <w:rPr>
          <w:rFonts w:ascii="Times New Roman" w:hAnsi="Times New Roman" w:cs="Times New Roman"/>
          <w:sz w:val="24"/>
          <w:szCs w:val="24"/>
        </w:rPr>
        <w:t>A</w:t>
      </w:r>
      <w:r w:rsidRPr="005B7AA7">
        <w:rPr>
          <w:rFonts w:ascii="Times New Roman" w:hAnsi="Times New Roman" w:cs="Times New Roman"/>
          <w:sz w:val="24"/>
          <w:szCs w:val="24"/>
        </w:rPr>
        <w:t xml:space="preserve"> single cast post and core in the largest and straightest canal of a multirooted tooth was also disregarded since a single post in the outermost canal could cause the core to rotate or provide insufficient retention. Additionally, a long post raises the possibility of a root perforation, which could result in failure</w:t>
      </w:r>
      <w:r w:rsidR="00CD49DF" w:rsidRPr="005B7AA7">
        <w:rPr>
          <w:rFonts w:ascii="Times New Roman" w:hAnsi="Times New Roman" w:cs="Times New Roman"/>
          <w:sz w:val="24"/>
          <w:szCs w:val="24"/>
          <w:vertAlign w:val="superscript"/>
        </w:rPr>
        <w:t>2</w:t>
      </w:r>
      <w:r w:rsidRPr="005B7AA7">
        <w:rPr>
          <w:rFonts w:ascii="Times New Roman" w:hAnsi="Times New Roman" w:cs="Times New Roman"/>
          <w:sz w:val="24"/>
          <w:szCs w:val="24"/>
        </w:rPr>
        <w:t>.</w:t>
      </w:r>
    </w:p>
    <w:p w14:paraId="1C65FFFB" w14:textId="77777777" w:rsidR="005A0704" w:rsidRDefault="005A0704" w:rsidP="0077245A">
      <w:pPr>
        <w:spacing w:before="120" w:after="120" w:line="276" w:lineRule="auto"/>
        <w:jc w:val="both"/>
        <w:rPr>
          <w:rFonts w:ascii="Times New Roman" w:hAnsi="Times New Roman" w:cs="Times New Roman"/>
          <w:b/>
          <w:bCs/>
          <w:caps/>
          <w:sz w:val="24"/>
          <w:szCs w:val="24"/>
        </w:rPr>
      </w:pPr>
    </w:p>
    <w:p w14:paraId="596AE135" w14:textId="36F2D1C3" w:rsidR="00B72D32" w:rsidRPr="005B7AA7" w:rsidRDefault="008C2459" w:rsidP="0077245A">
      <w:pPr>
        <w:spacing w:before="120" w:after="120" w:line="276" w:lineRule="auto"/>
        <w:jc w:val="both"/>
        <w:rPr>
          <w:rFonts w:ascii="Times New Roman" w:hAnsi="Times New Roman" w:cs="Times New Roman"/>
          <w:caps/>
          <w:sz w:val="24"/>
          <w:szCs w:val="24"/>
        </w:rPr>
      </w:pPr>
      <w:r w:rsidRPr="005B7AA7">
        <w:rPr>
          <w:rFonts w:ascii="Times New Roman" w:hAnsi="Times New Roman" w:cs="Times New Roman"/>
          <w:b/>
          <w:bCs/>
          <w:caps/>
          <w:sz w:val="24"/>
          <w:szCs w:val="24"/>
        </w:rPr>
        <w:t>Conclusion</w:t>
      </w:r>
    </w:p>
    <w:p w14:paraId="744E828C" w14:textId="77777777" w:rsidR="008C2459" w:rsidRPr="005B7AA7" w:rsidRDefault="004C4D80" w:rsidP="0077245A">
      <w:p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With so many materials and post designs available for the restoration of endodontically treated teeth, the clinician must be careful in selecting the post system that best meets the unique needs of each tooth. A full grasp of posts is required to make the appropriate decision, as there are numerous options accessible, such as custom-made posts and prefabricated posts. The benefits of u</w:t>
      </w:r>
      <w:r w:rsidR="00E30746" w:rsidRPr="005B7AA7">
        <w:rPr>
          <w:rFonts w:ascii="Times New Roman" w:hAnsi="Times New Roman" w:cs="Times New Roman"/>
          <w:sz w:val="24"/>
          <w:szCs w:val="24"/>
        </w:rPr>
        <w:t>sing</w:t>
      </w:r>
      <w:r w:rsidRPr="005B7AA7">
        <w:rPr>
          <w:rFonts w:ascii="Times New Roman" w:hAnsi="Times New Roman" w:cs="Times New Roman"/>
          <w:sz w:val="24"/>
          <w:szCs w:val="24"/>
        </w:rPr>
        <w:t xml:space="preserve"> a cast post and core include a bespoke fit to root configuration, little change of canal anatomy, and adaptation to big, irregularly shaped canals and orifices. It is also used to replace severe loss of coronal tooth structure with limited ferrule. Finally, the choice of core material and final restoration are critical for long-term clinical success.</w:t>
      </w:r>
    </w:p>
    <w:p w14:paraId="4EC46DDE" w14:textId="77777777" w:rsidR="00757184" w:rsidRPr="005B7AA7" w:rsidRDefault="00757184" w:rsidP="0077245A">
      <w:pPr>
        <w:spacing w:before="120" w:after="120" w:line="276" w:lineRule="auto"/>
        <w:jc w:val="both"/>
        <w:rPr>
          <w:rFonts w:ascii="Times New Roman" w:hAnsi="Times New Roman" w:cs="Times New Roman"/>
          <w:b/>
          <w:bCs/>
          <w:sz w:val="24"/>
          <w:szCs w:val="24"/>
        </w:rPr>
      </w:pPr>
    </w:p>
    <w:p w14:paraId="4E60CA7D" w14:textId="7244F48D" w:rsidR="005B7AA7" w:rsidRPr="005B7AA7" w:rsidRDefault="005B7AA7" w:rsidP="0077245A">
      <w:pPr>
        <w:spacing w:before="120" w:after="120" w:line="276" w:lineRule="auto"/>
        <w:jc w:val="both"/>
        <w:rPr>
          <w:rFonts w:ascii="Times New Roman" w:hAnsi="Times New Roman" w:cs="Times New Roman"/>
          <w:b/>
          <w:bCs/>
          <w:sz w:val="24"/>
          <w:szCs w:val="24"/>
        </w:rPr>
      </w:pPr>
    </w:p>
    <w:p w14:paraId="2F5E0A36" w14:textId="77777777" w:rsidR="005B7AA7" w:rsidRPr="005B7AA7" w:rsidRDefault="005B7AA7" w:rsidP="005B7AA7">
      <w:pPr>
        <w:spacing w:after="120"/>
        <w:jc w:val="both"/>
        <w:rPr>
          <w:rFonts w:ascii="Times New Roman" w:hAnsi="Times New Roman" w:cs="Times New Roman"/>
          <w:sz w:val="24"/>
          <w:szCs w:val="24"/>
        </w:rPr>
      </w:pPr>
      <w:r w:rsidRPr="005B7AA7">
        <w:rPr>
          <w:rFonts w:ascii="Times New Roman" w:hAnsi="Times New Roman" w:cs="Times New Roman"/>
          <w:b/>
          <w:bCs/>
          <w:sz w:val="24"/>
          <w:szCs w:val="24"/>
        </w:rPr>
        <w:t>CONFLICT OF INTEREST</w:t>
      </w:r>
      <w:r w:rsidRPr="005B7AA7">
        <w:rPr>
          <w:rFonts w:ascii="Times New Roman" w:hAnsi="Times New Roman" w:cs="Times New Roman"/>
          <w:sz w:val="24"/>
          <w:szCs w:val="24"/>
        </w:rPr>
        <w:t>: None</w:t>
      </w:r>
    </w:p>
    <w:p w14:paraId="45BA884B" w14:textId="77777777" w:rsidR="005B7AA7" w:rsidRPr="005B7AA7" w:rsidRDefault="005B7AA7" w:rsidP="005B7AA7">
      <w:pPr>
        <w:spacing w:after="120"/>
        <w:jc w:val="both"/>
        <w:rPr>
          <w:rFonts w:ascii="Times New Roman" w:eastAsia="Calibri" w:hAnsi="Times New Roman" w:cs="Times New Roman"/>
          <w:b/>
          <w:bCs/>
          <w:sz w:val="24"/>
          <w:szCs w:val="24"/>
        </w:rPr>
      </w:pPr>
    </w:p>
    <w:p w14:paraId="200B7473" w14:textId="77777777" w:rsidR="005B7AA7" w:rsidRPr="005B7AA7" w:rsidRDefault="005B7AA7" w:rsidP="005B7AA7">
      <w:pPr>
        <w:spacing w:after="120"/>
        <w:jc w:val="both"/>
        <w:rPr>
          <w:rFonts w:ascii="Times New Roman" w:hAnsi="Times New Roman" w:cs="Times New Roman"/>
          <w:b/>
          <w:bCs/>
          <w:sz w:val="24"/>
          <w:szCs w:val="24"/>
        </w:rPr>
      </w:pPr>
    </w:p>
    <w:p w14:paraId="727F1307" w14:textId="35D6118D" w:rsidR="005B7AA7" w:rsidRPr="005B7AA7" w:rsidRDefault="005B7AA7" w:rsidP="005B7AA7">
      <w:pPr>
        <w:spacing w:after="120"/>
        <w:jc w:val="both"/>
        <w:rPr>
          <w:rFonts w:ascii="Times New Roman" w:hAnsi="Times New Roman" w:cs="Times New Roman"/>
          <w:sz w:val="24"/>
          <w:szCs w:val="24"/>
        </w:rPr>
      </w:pPr>
      <w:r w:rsidRPr="005B7AA7">
        <w:rPr>
          <w:rFonts w:ascii="Times New Roman" w:hAnsi="Times New Roman" w:cs="Times New Roman"/>
          <w:b/>
          <w:bCs/>
          <w:sz w:val="24"/>
          <w:szCs w:val="24"/>
        </w:rPr>
        <w:t>FINANCIAL SUPPORT</w:t>
      </w:r>
      <w:r w:rsidRPr="005B7AA7">
        <w:rPr>
          <w:rFonts w:ascii="Times New Roman" w:hAnsi="Times New Roman" w:cs="Times New Roman"/>
          <w:sz w:val="24"/>
          <w:szCs w:val="24"/>
        </w:rPr>
        <w:t>: None</w:t>
      </w:r>
    </w:p>
    <w:p w14:paraId="1009D6AD" w14:textId="77777777" w:rsidR="005B7AA7" w:rsidRPr="005B7AA7" w:rsidRDefault="005B7AA7" w:rsidP="005B7AA7">
      <w:pPr>
        <w:spacing w:after="120"/>
        <w:jc w:val="both"/>
        <w:rPr>
          <w:rFonts w:ascii="Times New Roman" w:hAnsi="Times New Roman" w:cs="Times New Roman"/>
          <w:sz w:val="24"/>
          <w:szCs w:val="24"/>
        </w:rPr>
      </w:pPr>
    </w:p>
    <w:p w14:paraId="647D6A4F" w14:textId="77777777" w:rsidR="005B7AA7" w:rsidRPr="005B7AA7" w:rsidRDefault="005B7AA7" w:rsidP="005B7AA7">
      <w:pPr>
        <w:spacing w:after="120"/>
        <w:jc w:val="both"/>
        <w:rPr>
          <w:rFonts w:ascii="Times New Roman" w:hAnsi="Times New Roman" w:cs="Times New Roman"/>
          <w:b/>
          <w:bCs/>
          <w:sz w:val="24"/>
          <w:szCs w:val="24"/>
        </w:rPr>
      </w:pPr>
    </w:p>
    <w:p w14:paraId="2A90D3AD" w14:textId="77777777" w:rsidR="008456AD" w:rsidRDefault="008456AD" w:rsidP="005B7AA7">
      <w:pPr>
        <w:spacing w:after="120"/>
        <w:jc w:val="both"/>
        <w:rPr>
          <w:rFonts w:ascii="Times New Roman" w:hAnsi="Times New Roman" w:cs="Times New Roman"/>
          <w:b/>
          <w:bCs/>
          <w:sz w:val="24"/>
          <w:szCs w:val="24"/>
        </w:rPr>
      </w:pPr>
    </w:p>
    <w:p w14:paraId="7D09D705" w14:textId="77777777" w:rsidR="008456AD" w:rsidRDefault="008456AD" w:rsidP="005B7AA7">
      <w:pPr>
        <w:spacing w:after="120"/>
        <w:jc w:val="both"/>
        <w:rPr>
          <w:rFonts w:ascii="Times New Roman" w:hAnsi="Times New Roman" w:cs="Times New Roman"/>
          <w:b/>
          <w:bCs/>
          <w:sz w:val="24"/>
          <w:szCs w:val="24"/>
        </w:rPr>
      </w:pPr>
    </w:p>
    <w:p w14:paraId="54BBCCA5" w14:textId="77777777" w:rsidR="008456AD" w:rsidRDefault="008456AD" w:rsidP="005B7AA7">
      <w:pPr>
        <w:spacing w:after="120"/>
        <w:jc w:val="both"/>
        <w:rPr>
          <w:rFonts w:ascii="Times New Roman" w:hAnsi="Times New Roman" w:cs="Times New Roman"/>
          <w:b/>
          <w:bCs/>
          <w:sz w:val="24"/>
          <w:szCs w:val="24"/>
        </w:rPr>
      </w:pPr>
    </w:p>
    <w:p w14:paraId="704FF3AF" w14:textId="77777777" w:rsidR="008456AD" w:rsidRDefault="008456AD" w:rsidP="005B7AA7">
      <w:pPr>
        <w:spacing w:after="120"/>
        <w:jc w:val="both"/>
        <w:rPr>
          <w:rFonts w:ascii="Times New Roman" w:hAnsi="Times New Roman" w:cs="Times New Roman"/>
          <w:b/>
          <w:bCs/>
          <w:sz w:val="24"/>
          <w:szCs w:val="24"/>
        </w:rPr>
      </w:pPr>
    </w:p>
    <w:p w14:paraId="3A645322" w14:textId="43A6C7E8" w:rsidR="005B7AA7" w:rsidRPr="005B7AA7" w:rsidRDefault="005B7AA7" w:rsidP="005B7AA7">
      <w:pPr>
        <w:spacing w:after="120"/>
        <w:jc w:val="both"/>
        <w:rPr>
          <w:rFonts w:ascii="Times New Roman" w:hAnsi="Times New Roman" w:cs="Times New Roman"/>
          <w:b/>
          <w:bCs/>
          <w:sz w:val="24"/>
          <w:szCs w:val="24"/>
        </w:rPr>
      </w:pPr>
      <w:r w:rsidRPr="005B7AA7">
        <w:rPr>
          <w:rFonts w:ascii="Times New Roman" w:hAnsi="Times New Roman" w:cs="Times New Roman"/>
          <w:b/>
          <w:bCs/>
          <w:sz w:val="24"/>
          <w:szCs w:val="24"/>
        </w:rPr>
        <w:lastRenderedPageBreak/>
        <w:t>REFERENCES</w:t>
      </w:r>
    </w:p>
    <w:p w14:paraId="438483CF" w14:textId="61BC6019" w:rsidR="00BD061C" w:rsidRPr="005B7AA7" w:rsidRDefault="00FD21F0"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Kalra</w:t>
      </w:r>
      <w:r w:rsidR="003E251D" w:rsidRPr="005B7AA7">
        <w:rPr>
          <w:rFonts w:ascii="Times New Roman" w:hAnsi="Times New Roman" w:cs="Times New Roman"/>
          <w:sz w:val="24"/>
          <w:szCs w:val="24"/>
        </w:rPr>
        <w:t xml:space="preserve"> H</w:t>
      </w:r>
      <w:r w:rsidRPr="005B7AA7">
        <w:rPr>
          <w:rFonts w:ascii="Times New Roman" w:hAnsi="Times New Roman" w:cs="Times New Roman"/>
          <w:sz w:val="24"/>
          <w:szCs w:val="24"/>
        </w:rPr>
        <w:t>,</w:t>
      </w:r>
      <w:r w:rsidR="005A0704">
        <w:rPr>
          <w:rFonts w:ascii="Times New Roman" w:hAnsi="Times New Roman" w:cs="Times New Roman"/>
          <w:sz w:val="24"/>
          <w:szCs w:val="24"/>
        </w:rPr>
        <w:t xml:space="preserve"> </w:t>
      </w:r>
      <w:proofErr w:type="spellStart"/>
      <w:r w:rsidRPr="005B7AA7">
        <w:rPr>
          <w:rFonts w:ascii="Times New Roman" w:hAnsi="Times New Roman" w:cs="Times New Roman"/>
          <w:sz w:val="24"/>
          <w:szCs w:val="24"/>
        </w:rPr>
        <w:t>Sukhija</w:t>
      </w:r>
      <w:proofErr w:type="spellEnd"/>
      <w:r w:rsidR="00D01A0B" w:rsidRPr="005B7AA7">
        <w:rPr>
          <w:rFonts w:ascii="Times New Roman" w:hAnsi="Times New Roman" w:cs="Times New Roman"/>
          <w:sz w:val="24"/>
          <w:szCs w:val="24"/>
        </w:rPr>
        <w:t xml:space="preserve"> U</w:t>
      </w:r>
      <w:r w:rsidRPr="005B7AA7">
        <w:rPr>
          <w:rFonts w:ascii="Times New Roman" w:hAnsi="Times New Roman" w:cs="Times New Roman"/>
          <w:sz w:val="24"/>
          <w:szCs w:val="24"/>
        </w:rPr>
        <w:t xml:space="preserve">, </w:t>
      </w:r>
      <w:proofErr w:type="spellStart"/>
      <w:r w:rsidRPr="005B7AA7">
        <w:rPr>
          <w:rFonts w:ascii="Times New Roman" w:hAnsi="Times New Roman" w:cs="Times New Roman"/>
          <w:sz w:val="24"/>
          <w:szCs w:val="24"/>
        </w:rPr>
        <w:t>Rassawet</w:t>
      </w:r>
      <w:proofErr w:type="spellEnd"/>
      <w:r w:rsidR="00D01A0B" w:rsidRPr="005B7AA7">
        <w:rPr>
          <w:rFonts w:ascii="Times New Roman" w:hAnsi="Times New Roman" w:cs="Times New Roman"/>
          <w:sz w:val="24"/>
          <w:szCs w:val="24"/>
        </w:rPr>
        <w:t xml:space="preserve"> RR</w:t>
      </w:r>
      <w:r w:rsidRPr="005B7AA7">
        <w:rPr>
          <w:rFonts w:ascii="Times New Roman" w:hAnsi="Times New Roman" w:cs="Times New Roman"/>
          <w:sz w:val="24"/>
          <w:szCs w:val="24"/>
        </w:rPr>
        <w:t xml:space="preserve">. </w:t>
      </w:r>
      <w:r w:rsidR="005A0704" w:rsidRPr="005B7AA7">
        <w:rPr>
          <w:rFonts w:ascii="Times New Roman" w:hAnsi="Times New Roman" w:cs="Times New Roman"/>
          <w:sz w:val="24"/>
          <w:szCs w:val="24"/>
        </w:rPr>
        <w:t>A Review</w:t>
      </w:r>
      <w:r w:rsidRPr="005B7AA7">
        <w:rPr>
          <w:rFonts w:ascii="Times New Roman" w:hAnsi="Times New Roman" w:cs="Times New Roman"/>
          <w:sz w:val="24"/>
          <w:szCs w:val="24"/>
        </w:rPr>
        <w:t xml:space="preserve"> on Post and Core</w:t>
      </w:r>
      <w:r w:rsidR="00091F2F" w:rsidRPr="005B7AA7">
        <w:rPr>
          <w:rFonts w:ascii="Times New Roman" w:hAnsi="Times New Roman" w:cs="Times New Roman"/>
          <w:sz w:val="24"/>
          <w:szCs w:val="24"/>
        </w:rPr>
        <w:t xml:space="preserve">. </w:t>
      </w:r>
      <w:proofErr w:type="spellStart"/>
      <w:r w:rsidR="00091F2F" w:rsidRPr="005B7AA7">
        <w:rPr>
          <w:rFonts w:ascii="Times New Roman" w:hAnsi="Times New Roman" w:cs="Times New Roman"/>
          <w:sz w:val="24"/>
          <w:szCs w:val="24"/>
        </w:rPr>
        <w:t>Sch</w:t>
      </w:r>
      <w:proofErr w:type="spellEnd"/>
      <w:r w:rsidR="00091F2F" w:rsidRPr="005B7AA7">
        <w:rPr>
          <w:rFonts w:ascii="Times New Roman" w:hAnsi="Times New Roman" w:cs="Times New Roman"/>
          <w:sz w:val="24"/>
          <w:szCs w:val="24"/>
        </w:rPr>
        <w:t xml:space="preserve"> J Dent Sci, March, 2020; 7(3): 51-56.</w:t>
      </w:r>
    </w:p>
    <w:p w14:paraId="4DC17511" w14:textId="77777777" w:rsidR="00091F2F" w:rsidRPr="005B7AA7" w:rsidRDefault="00091F2F" w:rsidP="0077245A">
      <w:pPr>
        <w:pStyle w:val="ListParagraph"/>
        <w:numPr>
          <w:ilvl w:val="0"/>
          <w:numId w:val="3"/>
        </w:numPr>
        <w:spacing w:before="120" w:after="120" w:line="276" w:lineRule="auto"/>
        <w:jc w:val="both"/>
        <w:rPr>
          <w:rFonts w:ascii="Times New Roman" w:eastAsia="Times New Roman" w:hAnsi="Times New Roman" w:cs="Times New Roman"/>
          <w:kern w:val="0"/>
          <w:sz w:val="24"/>
          <w:szCs w:val="24"/>
          <w:lang w:eastAsia="en-IN"/>
        </w:rPr>
      </w:pPr>
      <w:r w:rsidRPr="005B7AA7">
        <w:rPr>
          <w:rFonts w:ascii="Times New Roman" w:eastAsia="Times New Roman" w:hAnsi="Times New Roman" w:cs="Times New Roman"/>
          <w:kern w:val="0"/>
          <w:sz w:val="24"/>
          <w:szCs w:val="24"/>
          <w:lang w:eastAsia="en-IN"/>
        </w:rPr>
        <w:t>Bansal R, Mehrotra N, Chowdhary P. Management of Grossly Decayed Mandibular Molar with Different Designs of Split Cast Post and Core. Case Rep Dent. 2016; 2016:2976941</w:t>
      </w:r>
      <w:r w:rsidR="003E251D" w:rsidRPr="005B7AA7">
        <w:rPr>
          <w:rFonts w:ascii="Times New Roman" w:eastAsia="Times New Roman" w:hAnsi="Times New Roman" w:cs="Times New Roman"/>
          <w:kern w:val="0"/>
          <w:sz w:val="24"/>
          <w:szCs w:val="24"/>
          <w:lang w:eastAsia="en-IN"/>
        </w:rPr>
        <w:t>.</w:t>
      </w:r>
    </w:p>
    <w:p w14:paraId="11B4E7FE" w14:textId="77777777" w:rsidR="00091F2F" w:rsidRPr="005B7AA7" w:rsidRDefault="003E251D"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Iqbal N, Farooq S. Rehabilitation of endodontically treated tooth with cast post and core: A case study. IJADS 2020; 6(3): 84-86.</w:t>
      </w:r>
    </w:p>
    <w:p w14:paraId="6434B471" w14:textId="58C7EDCC" w:rsidR="003E251D" w:rsidRPr="005B7AA7" w:rsidRDefault="003E251D" w:rsidP="0077245A">
      <w:pPr>
        <w:pStyle w:val="ListParagraph"/>
        <w:numPr>
          <w:ilvl w:val="0"/>
          <w:numId w:val="3"/>
        </w:numPr>
        <w:spacing w:before="120" w:after="120" w:line="276" w:lineRule="auto"/>
        <w:jc w:val="both"/>
        <w:rPr>
          <w:rFonts w:ascii="Times New Roman" w:hAnsi="Times New Roman" w:cs="Times New Roman"/>
          <w:sz w:val="24"/>
          <w:szCs w:val="24"/>
        </w:rPr>
      </w:pPr>
      <w:proofErr w:type="spellStart"/>
      <w:r w:rsidRPr="005B7AA7">
        <w:rPr>
          <w:rFonts w:ascii="Times New Roman" w:hAnsi="Times New Roman" w:cs="Times New Roman"/>
          <w:sz w:val="24"/>
          <w:szCs w:val="24"/>
        </w:rPr>
        <w:t>Umre</w:t>
      </w:r>
      <w:proofErr w:type="spellEnd"/>
      <w:r w:rsidRPr="005B7AA7">
        <w:rPr>
          <w:rFonts w:ascii="Times New Roman" w:hAnsi="Times New Roman" w:cs="Times New Roman"/>
          <w:sz w:val="24"/>
          <w:szCs w:val="24"/>
        </w:rPr>
        <w:t xml:space="preserve"> U, </w:t>
      </w:r>
      <w:proofErr w:type="spellStart"/>
      <w:r w:rsidRPr="005B7AA7">
        <w:rPr>
          <w:rFonts w:ascii="Times New Roman" w:hAnsi="Times New Roman" w:cs="Times New Roman"/>
          <w:sz w:val="24"/>
          <w:szCs w:val="24"/>
        </w:rPr>
        <w:t>Sedani</w:t>
      </w:r>
      <w:proofErr w:type="spellEnd"/>
      <w:r w:rsidRPr="005B7AA7">
        <w:rPr>
          <w:rFonts w:ascii="Times New Roman" w:hAnsi="Times New Roman" w:cs="Times New Roman"/>
          <w:sz w:val="24"/>
          <w:szCs w:val="24"/>
        </w:rPr>
        <w:t xml:space="preserve"> S, </w:t>
      </w:r>
      <w:proofErr w:type="spellStart"/>
      <w:r w:rsidRPr="005B7AA7">
        <w:rPr>
          <w:rFonts w:ascii="Times New Roman" w:hAnsi="Times New Roman" w:cs="Times New Roman"/>
          <w:sz w:val="24"/>
          <w:szCs w:val="24"/>
        </w:rPr>
        <w:t>Nikhade</w:t>
      </w:r>
      <w:proofErr w:type="spellEnd"/>
      <w:r w:rsidRPr="005B7AA7">
        <w:rPr>
          <w:rFonts w:ascii="Times New Roman" w:hAnsi="Times New Roman" w:cs="Times New Roman"/>
          <w:sz w:val="24"/>
          <w:szCs w:val="24"/>
        </w:rPr>
        <w:t xml:space="preserve"> P. A Case Report on the Rehabilitation of Severely Worn Teeth Using a Custom-Made Cast Post. </w:t>
      </w:r>
      <w:proofErr w:type="spellStart"/>
      <w:r w:rsidRPr="005B7AA7">
        <w:rPr>
          <w:rFonts w:ascii="Times New Roman" w:hAnsi="Times New Roman" w:cs="Times New Roman"/>
          <w:sz w:val="24"/>
          <w:szCs w:val="24"/>
        </w:rPr>
        <w:t>Cureus</w:t>
      </w:r>
      <w:proofErr w:type="spellEnd"/>
      <w:r w:rsidRPr="005B7AA7">
        <w:rPr>
          <w:rFonts w:ascii="Times New Roman" w:hAnsi="Times New Roman" w:cs="Times New Roman"/>
          <w:sz w:val="24"/>
          <w:szCs w:val="24"/>
        </w:rPr>
        <w:t xml:space="preserve"> 14(10): e30528.</w:t>
      </w:r>
    </w:p>
    <w:p w14:paraId="54FB4398" w14:textId="11ED005C" w:rsidR="003E251D" w:rsidRPr="005B7AA7" w:rsidRDefault="003E251D" w:rsidP="0077245A">
      <w:pPr>
        <w:pStyle w:val="ListParagraph"/>
        <w:numPr>
          <w:ilvl w:val="0"/>
          <w:numId w:val="3"/>
        </w:numPr>
        <w:spacing w:before="120" w:after="120" w:line="276" w:lineRule="auto"/>
        <w:jc w:val="both"/>
        <w:rPr>
          <w:rFonts w:ascii="Times New Roman" w:hAnsi="Times New Roman" w:cs="Times New Roman"/>
          <w:sz w:val="24"/>
          <w:szCs w:val="24"/>
        </w:rPr>
      </w:pPr>
      <w:proofErr w:type="spellStart"/>
      <w:r w:rsidRPr="005B7AA7">
        <w:rPr>
          <w:rFonts w:ascii="Times New Roman" w:hAnsi="Times New Roman" w:cs="Times New Roman"/>
          <w:sz w:val="24"/>
          <w:szCs w:val="24"/>
        </w:rPr>
        <w:t>Uniyal</w:t>
      </w:r>
      <w:proofErr w:type="spellEnd"/>
      <w:r w:rsidRPr="005B7AA7">
        <w:rPr>
          <w:rFonts w:ascii="Times New Roman" w:hAnsi="Times New Roman" w:cs="Times New Roman"/>
          <w:sz w:val="24"/>
          <w:szCs w:val="24"/>
        </w:rPr>
        <w:t xml:space="preserve"> S,</w:t>
      </w:r>
      <w:r w:rsidR="005A0704">
        <w:rPr>
          <w:rFonts w:ascii="Times New Roman" w:hAnsi="Times New Roman" w:cs="Times New Roman"/>
          <w:sz w:val="24"/>
          <w:szCs w:val="24"/>
        </w:rPr>
        <w:t xml:space="preserve"> </w:t>
      </w:r>
      <w:proofErr w:type="spellStart"/>
      <w:r w:rsidRPr="005B7AA7">
        <w:rPr>
          <w:rFonts w:ascii="Times New Roman" w:hAnsi="Times New Roman" w:cs="Times New Roman"/>
          <w:sz w:val="24"/>
          <w:szCs w:val="24"/>
        </w:rPr>
        <w:t>Aeran</w:t>
      </w:r>
      <w:proofErr w:type="spellEnd"/>
      <w:r w:rsidRPr="005B7AA7">
        <w:rPr>
          <w:rFonts w:ascii="Times New Roman" w:hAnsi="Times New Roman" w:cs="Times New Roman"/>
          <w:sz w:val="24"/>
          <w:szCs w:val="24"/>
        </w:rPr>
        <w:t xml:space="preserve"> H, </w:t>
      </w:r>
      <w:proofErr w:type="spellStart"/>
      <w:r w:rsidRPr="005B7AA7">
        <w:rPr>
          <w:rFonts w:ascii="Times New Roman" w:hAnsi="Times New Roman" w:cs="Times New Roman"/>
          <w:sz w:val="24"/>
          <w:szCs w:val="24"/>
        </w:rPr>
        <w:t>Kwatra</w:t>
      </w:r>
      <w:proofErr w:type="spellEnd"/>
      <w:r w:rsidRPr="005B7AA7">
        <w:rPr>
          <w:rFonts w:ascii="Times New Roman" w:hAnsi="Times New Roman" w:cs="Times New Roman"/>
          <w:sz w:val="24"/>
          <w:szCs w:val="24"/>
        </w:rPr>
        <w:t xml:space="preserve"> B. Post &amp; Core: An Easy and Effective Treatment Modality for Severely Damaged Teeth. Int J</w:t>
      </w:r>
      <w:r w:rsidR="005A0704">
        <w:rPr>
          <w:rFonts w:ascii="Times New Roman" w:hAnsi="Times New Roman" w:cs="Times New Roman"/>
          <w:sz w:val="24"/>
          <w:szCs w:val="24"/>
        </w:rPr>
        <w:t xml:space="preserve"> </w:t>
      </w:r>
      <w:r w:rsidRPr="005B7AA7">
        <w:rPr>
          <w:rFonts w:ascii="Times New Roman" w:hAnsi="Times New Roman" w:cs="Times New Roman"/>
          <w:sz w:val="24"/>
          <w:szCs w:val="24"/>
        </w:rPr>
        <w:t>Oral Health Dent, 2015;1(2):99-104.</w:t>
      </w:r>
    </w:p>
    <w:p w14:paraId="465CF150" w14:textId="4C338E6E" w:rsidR="00D01A0B" w:rsidRPr="005B7AA7" w:rsidRDefault="00D01A0B"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B. E. </w:t>
      </w:r>
      <w:proofErr w:type="spellStart"/>
      <w:r w:rsidRPr="005B7AA7">
        <w:rPr>
          <w:rFonts w:ascii="Times New Roman" w:hAnsi="Times New Roman" w:cs="Times New Roman"/>
          <w:sz w:val="24"/>
          <w:szCs w:val="24"/>
        </w:rPr>
        <w:t>Kanoy</w:t>
      </w:r>
      <w:proofErr w:type="spellEnd"/>
      <w:r w:rsidRPr="005B7AA7">
        <w:rPr>
          <w:rFonts w:ascii="Times New Roman" w:hAnsi="Times New Roman" w:cs="Times New Roman"/>
          <w:sz w:val="24"/>
          <w:szCs w:val="24"/>
        </w:rPr>
        <w:t>,</w:t>
      </w:r>
      <w:r w:rsidR="005A0704">
        <w:rPr>
          <w:rFonts w:ascii="Times New Roman" w:hAnsi="Times New Roman" w:cs="Times New Roman"/>
          <w:sz w:val="24"/>
          <w:szCs w:val="24"/>
        </w:rPr>
        <w:t xml:space="preserve"> </w:t>
      </w:r>
      <w:r w:rsidRPr="005B7AA7">
        <w:rPr>
          <w:rFonts w:ascii="Times New Roman" w:hAnsi="Times New Roman" w:cs="Times New Roman"/>
          <w:sz w:val="24"/>
          <w:szCs w:val="24"/>
        </w:rPr>
        <w:t>C. F. Brantley.</w:t>
      </w:r>
      <w:r w:rsidR="005B7AA7" w:rsidRPr="005B7AA7">
        <w:rPr>
          <w:rFonts w:ascii="Times New Roman" w:hAnsi="Times New Roman" w:cs="Times New Roman"/>
          <w:sz w:val="24"/>
          <w:szCs w:val="24"/>
        </w:rPr>
        <w:t xml:space="preserve"> </w:t>
      </w:r>
      <w:r w:rsidRPr="005B7AA7">
        <w:rPr>
          <w:rFonts w:ascii="Times New Roman" w:hAnsi="Times New Roman" w:cs="Times New Roman"/>
          <w:sz w:val="24"/>
          <w:szCs w:val="24"/>
        </w:rPr>
        <w:t>Indirect</w:t>
      </w:r>
      <w:r w:rsidR="005B7AA7" w:rsidRPr="005B7AA7">
        <w:rPr>
          <w:rFonts w:ascii="Times New Roman" w:hAnsi="Times New Roman" w:cs="Times New Roman"/>
          <w:sz w:val="24"/>
          <w:szCs w:val="24"/>
        </w:rPr>
        <w:t xml:space="preserve"> </w:t>
      </w:r>
      <w:r w:rsidRPr="005B7AA7">
        <w:rPr>
          <w:rFonts w:ascii="Times New Roman" w:hAnsi="Times New Roman" w:cs="Times New Roman"/>
          <w:sz w:val="24"/>
          <w:szCs w:val="24"/>
        </w:rPr>
        <w:t>post and core fabrication die-investment stone.</w:t>
      </w:r>
      <w:r w:rsidR="00B012D9" w:rsidRPr="005B7AA7">
        <w:rPr>
          <w:rFonts w:ascii="Times New Roman" w:hAnsi="Times New Roman" w:cs="Times New Roman"/>
          <w:sz w:val="24"/>
          <w:szCs w:val="24"/>
        </w:rPr>
        <w:t xml:space="preserve"> J </w:t>
      </w:r>
      <w:proofErr w:type="spellStart"/>
      <w:r w:rsidR="00B012D9" w:rsidRPr="005B7AA7">
        <w:rPr>
          <w:rFonts w:ascii="Times New Roman" w:hAnsi="Times New Roman" w:cs="Times New Roman"/>
          <w:sz w:val="24"/>
          <w:szCs w:val="24"/>
        </w:rPr>
        <w:t>Prosthet</w:t>
      </w:r>
      <w:proofErr w:type="spellEnd"/>
      <w:r w:rsidR="00B012D9" w:rsidRPr="005B7AA7">
        <w:rPr>
          <w:rFonts w:ascii="Times New Roman" w:hAnsi="Times New Roman" w:cs="Times New Roman"/>
          <w:sz w:val="24"/>
          <w:szCs w:val="24"/>
        </w:rPr>
        <w:t xml:space="preserve"> Dent,</w:t>
      </w:r>
      <w:r w:rsidRPr="005B7AA7">
        <w:rPr>
          <w:rFonts w:ascii="Times New Roman" w:hAnsi="Times New Roman" w:cs="Times New Roman"/>
          <w:sz w:val="24"/>
          <w:szCs w:val="24"/>
        </w:rPr>
        <w:t>1985</w:t>
      </w:r>
      <w:r w:rsidR="006F45A4" w:rsidRPr="005B7AA7">
        <w:rPr>
          <w:rFonts w:ascii="Times New Roman" w:hAnsi="Times New Roman" w:cs="Times New Roman"/>
          <w:sz w:val="24"/>
          <w:szCs w:val="24"/>
        </w:rPr>
        <w:t>;</w:t>
      </w:r>
      <w:hyperlink r:id="rId14" w:tooltip="Go to table of contents for this volume/issue" w:history="1">
        <w:r w:rsidRPr="005B7AA7">
          <w:rPr>
            <w:rStyle w:val="Hyperlink"/>
            <w:rFonts w:ascii="Times New Roman" w:hAnsi="Times New Roman" w:cs="Times New Roman"/>
            <w:color w:val="0D0D0D" w:themeColor="text1" w:themeTint="F2"/>
            <w:sz w:val="24"/>
            <w:szCs w:val="24"/>
            <w:u w:val="none"/>
          </w:rPr>
          <w:t>54</w:t>
        </w:r>
        <w:r w:rsidR="006F45A4" w:rsidRPr="005B7AA7">
          <w:rPr>
            <w:rStyle w:val="Hyperlink"/>
            <w:rFonts w:ascii="Times New Roman" w:hAnsi="Times New Roman" w:cs="Times New Roman"/>
            <w:color w:val="0D0D0D" w:themeColor="text1" w:themeTint="F2"/>
            <w:sz w:val="24"/>
            <w:szCs w:val="24"/>
            <w:u w:val="none"/>
          </w:rPr>
          <w:t>(</w:t>
        </w:r>
        <w:r w:rsidRPr="005B7AA7">
          <w:rPr>
            <w:rStyle w:val="Hyperlink"/>
            <w:rFonts w:ascii="Times New Roman" w:hAnsi="Times New Roman" w:cs="Times New Roman"/>
            <w:color w:val="0D0D0D" w:themeColor="text1" w:themeTint="F2"/>
            <w:sz w:val="24"/>
            <w:szCs w:val="24"/>
            <w:u w:val="none"/>
          </w:rPr>
          <w:t>6</w:t>
        </w:r>
      </w:hyperlink>
      <w:r w:rsidR="006F45A4" w:rsidRPr="005B7AA7">
        <w:rPr>
          <w:rFonts w:ascii="Times New Roman" w:hAnsi="Times New Roman" w:cs="Times New Roman"/>
          <w:color w:val="0D0D0D" w:themeColor="text1" w:themeTint="F2"/>
          <w:sz w:val="24"/>
          <w:szCs w:val="24"/>
        </w:rPr>
        <w:t>)</w:t>
      </w:r>
      <w:r w:rsidR="006F45A4" w:rsidRPr="005B7AA7">
        <w:rPr>
          <w:rFonts w:ascii="Times New Roman" w:hAnsi="Times New Roman" w:cs="Times New Roman"/>
          <w:sz w:val="24"/>
          <w:szCs w:val="24"/>
        </w:rPr>
        <w:t>:</w:t>
      </w:r>
      <w:r w:rsidRPr="005B7AA7">
        <w:rPr>
          <w:rFonts w:ascii="Times New Roman" w:hAnsi="Times New Roman" w:cs="Times New Roman"/>
          <w:sz w:val="24"/>
          <w:szCs w:val="24"/>
        </w:rPr>
        <w:t>757-759.</w:t>
      </w:r>
    </w:p>
    <w:p w14:paraId="76A274C2" w14:textId="77777777" w:rsidR="00D01A0B" w:rsidRPr="005B7AA7" w:rsidRDefault="00D01A0B"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Hameed NASA. Multi-piece post-crown for multi-rooted teeth with non-parallel canals: a direct pattern technique. J Dent Health Oral </w:t>
      </w:r>
      <w:proofErr w:type="spellStart"/>
      <w:r w:rsidRPr="005B7AA7">
        <w:rPr>
          <w:rFonts w:ascii="Times New Roman" w:hAnsi="Times New Roman" w:cs="Times New Roman"/>
          <w:sz w:val="24"/>
          <w:szCs w:val="24"/>
        </w:rPr>
        <w:t>Disord</w:t>
      </w:r>
      <w:proofErr w:type="spellEnd"/>
      <w:r w:rsidRPr="005B7AA7">
        <w:rPr>
          <w:rFonts w:ascii="Times New Roman" w:hAnsi="Times New Roman" w:cs="Times New Roman"/>
          <w:sz w:val="24"/>
          <w:szCs w:val="24"/>
        </w:rPr>
        <w:t xml:space="preserve"> </w:t>
      </w:r>
      <w:proofErr w:type="spellStart"/>
      <w:r w:rsidRPr="005B7AA7">
        <w:rPr>
          <w:rFonts w:ascii="Times New Roman" w:hAnsi="Times New Roman" w:cs="Times New Roman"/>
          <w:sz w:val="24"/>
          <w:szCs w:val="24"/>
        </w:rPr>
        <w:t>Ther</w:t>
      </w:r>
      <w:proofErr w:type="spellEnd"/>
      <w:r w:rsidRPr="005B7AA7">
        <w:rPr>
          <w:rFonts w:ascii="Times New Roman" w:hAnsi="Times New Roman" w:cs="Times New Roman"/>
          <w:sz w:val="24"/>
          <w:szCs w:val="24"/>
        </w:rPr>
        <w:t>. 2014;1(4):130‒133.</w:t>
      </w:r>
    </w:p>
    <w:p w14:paraId="5166297E" w14:textId="77777777" w:rsidR="00D01A0B" w:rsidRPr="005B7AA7" w:rsidRDefault="00D01A0B"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sz w:val="24"/>
          <w:szCs w:val="24"/>
        </w:rPr>
        <w:t xml:space="preserve">J.R. </w:t>
      </w:r>
      <w:proofErr w:type="spellStart"/>
      <w:r w:rsidRPr="005B7AA7">
        <w:rPr>
          <w:rFonts w:ascii="Times New Roman" w:hAnsi="Times New Roman" w:cs="Times New Roman"/>
          <w:sz w:val="24"/>
          <w:szCs w:val="24"/>
        </w:rPr>
        <w:t>Gavelis</w:t>
      </w:r>
      <w:proofErr w:type="spellEnd"/>
      <w:r w:rsidRPr="005B7AA7">
        <w:rPr>
          <w:rFonts w:ascii="Times New Roman" w:hAnsi="Times New Roman" w:cs="Times New Roman"/>
          <w:sz w:val="24"/>
          <w:szCs w:val="24"/>
        </w:rPr>
        <w:t>, D.M. Hope</w:t>
      </w:r>
      <w:r w:rsidR="006F45A4" w:rsidRPr="005B7AA7">
        <w:rPr>
          <w:rFonts w:ascii="Times New Roman" w:hAnsi="Times New Roman" w:cs="Times New Roman"/>
          <w:sz w:val="24"/>
          <w:szCs w:val="24"/>
        </w:rPr>
        <w:t>. A modified indirect cast post and core technique.</w:t>
      </w:r>
      <w:r w:rsidR="00B012D9" w:rsidRPr="005B7AA7">
        <w:rPr>
          <w:rFonts w:ascii="Times New Roman" w:hAnsi="Times New Roman" w:cs="Times New Roman"/>
          <w:sz w:val="24"/>
          <w:szCs w:val="24"/>
        </w:rPr>
        <w:t xml:space="preserve"> J </w:t>
      </w:r>
      <w:proofErr w:type="spellStart"/>
      <w:r w:rsidR="00B012D9" w:rsidRPr="005B7AA7">
        <w:rPr>
          <w:rFonts w:ascii="Times New Roman" w:hAnsi="Times New Roman" w:cs="Times New Roman"/>
          <w:sz w:val="24"/>
          <w:szCs w:val="24"/>
        </w:rPr>
        <w:t>Prosthet</w:t>
      </w:r>
      <w:proofErr w:type="spellEnd"/>
      <w:r w:rsidR="00B012D9" w:rsidRPr="005B7AA7">
        <w:rPr>
          <w:rFonts w:ascii="Times New Roman" w:hAnsi="Times New Roman" w:cs="Times New Roman"/>
          <w:sz w:val="24"/>
          <w:szCs w:val="24"/>
        </w:rPr>
        <w:t xml:space="preserve"> Dent,</w:t>
      </w:r>
      <w:r w:rsidR="006F45A4" w:rsidRPr="005B7AA7">
        <w:rPr>
          <w:rFonts w:ascii="Times New Roman" w:hAnsi="Times New Roman" w:cs="Times New Roman"/>
          <w:color w:val="0D0D0D" w:themeColor="text1" w:themeTint="F2"/>
          <w:sz w:val="24"/>
          <w:szCs w:val="24"/>
        </w:rPr>
        <w:t>1984;</w:t>
      </w:r>
      <w:hyperlink r:id="rId15" w:tooltip="Go to table of contents for this volume/issue" w:history="1">
        <w:r w:rsidR="006F45A4" w:rsidRPr="005B7AA7">
          <w:rPr>
            <w:rStyle w:val="Hyperlink"/>
            <w:rFonts w:ascii="Times New Roman" w:hAnsi="Times New Roman" w:cs="Times New Roman"/>
            <w:color w:val="0D0D0D" w:themeColor="text1" w:themeTint="F2"/>
            <w:sz w:val="24"/>
            <w:szCs w:val="24"/>
            <w:u w:val="none"/>
          </w:rPr>
          <w:t>51(1)</w:t>
        </w:r>
      </w:hyperlink>
      <w:r w:rsidR="006F45A4" w:rsidRPr="005B7AA7">
        <w:rPr>
          <w:rFonts w:ascii="Times New Roman" w:hAnsi="Times New Roman" w:cs="Times New Roman"/>
          <w:color w:val="0D0D0D" w:themeColor="text1" w:themeTint="F2"/>
          <w:sz w:val="24"/>
          <w:szCs w:val="24"/>
        </w:rPr>
        <w:t>:</w:t>
      </w:r>
      <w:r w:rsidR="006F45A4" w:rsidRPr="005B7AA7">
        <w:rPr>
          <w:rFonts w:ascii="Times New Roman" w:hAnsi="Times New Roman" w:cs="Times New Roman"/>
          <w:sz w:val="24"/>
          <w:szCs w:val="24"/>
        </w:rPr>
        <w:t>55-59.</w:t>
      </w:r>
    </w:p>
    <w:bookmarkStart w:id="0" w:name="baep-author-id1-profile"/>
    <w:p w14:paraId="575299B8" w14:textId="77777777" w:rsidR="006F45A4" w:rsidRPr="005B7AA7" w:rsidRDefault="00AE6EDF" w:rsidP="0077245A">
      <w:pPr>
        <w:pStyle w:val="ListParagraph"/>
        <w:numPr>
          <w:ilvl w:val="0"/>
          <w:numId w:val="3"/>
        </w:numPr>
        <w:spacing w:before="120" w:after="120" w:line="276" w:lineRule="auto"/>
        <w:jc w:val="both"/>
        <w:rPr>
          <w:rFonts w:ascii="Times New Roman" w:hAnsi="Times New Roman" w:cs="Times New Roman"/>
          <w:sz w:val="24"/>
          <w:szCs w:val="24"/>
        </w:rPr>
      </w:pPr>
      <w:r w:rsidRPr="005B7AA7">
        <w:rPr>
          <w:rFonts w:ascii="Times New Roman" w:hAnsi="Times New Roman" w:cs="Times New Roman"/>
          <w:color w:val="0D0D0D" w:themeColor="text1" w:themeTint="F2"/>
          <w:sz w:val="24"/>
          <w:szCs w:val="24"/>
        </w:rPr>
        <w:fldChar w:fldCharType="begin"/>
      </w:r>
      <w:r w:rsidR="006F45A4" w:rsidRPr="005B7AA7">
        <w:rPr>
          <w:rFonts w:ascii="Times New Roman" w:hAnsi="Times New Roman" w:cs="Times New Roman"/>
          <w:color w:val="0D0D0D" w:themeColor="text1" w:themeTint="F2"/>
          <w:sz w:val="24"/>
          <w:szCs w:val="24"/>
        </w:rPr>
        <w:instrText>HYPERLINK "https://www.sciencedirect.com/author/7003332246/steven-m-morgano"</w:instrText>
      </w:r>
      <w:r w:rsidRPr="005B7AA7">
        <w:rPr>
          <w:rFonts w:ascii="Times New Roman" w:hAnsi="Times New Roman" w:cs="Times New Roman"/>
          <w:color w:val="0D0D0D" w:themeColor="text1" w:themeTint="F2"/>
          <w:sz w:val="24"/>
          <w:szCs w:val="24"/>
        </w:rPr>
        <w:fldChar w:fldCharType="separate"/>
      </w:r>
      <w:r w:rsidR="006F45A4" w:rsidRPr="005B7AA7">
        <w:rPr>
          <w:rStyle w:val="Hyperlink"/>
          <w:rFonts w:ascii="Times New Roman" w:hAnsi="Times New Roman" w:cs="Times New Roman"/>
          <w:color w:val="0D0D0D" w:themeColor="text1" w:themeTint="F2"/>
          <w:sz w:val="24"/>
          <w:szCs w:val="24"/>
          <w:u w:val="none"/>
        </w:rPr>
        <w:t xml:space="preserve">Steven M. </w:t>
      </w:r>
      <w:proofErr w:type="spellStart"/>
      <w:r w:rsidR="006F45A4" w:rsidRPr="005B7AA7">
        <w:rPr>
          <w:rStyle w:val="Hyperlink"/>
          <w:rFonts w:ascii="Times New Roman" w:hAnsi="Times New Roman" w:cs="Times New Roman"/>
          <w:color w:val="0D0D0D" w:themeColor="text1" w:themeTint="F2"/>
          <w:sz w:val="24"/>
          <w:szCs w:val="24"/>
          <w:u w:val="none"/>
        </w:rPr>
        <w:t>Morgano</w:t>
      </w:r>
      <w:proofErr w:type="spellEnd"/>
      <w:r w:rsidR="006F45A4" w:rsidRPr="005B7AA7">
        <w:rPr>
          <w:rStyle w:val="Hyperlink"/>
          <w:rFonts w:ascii="Times New Roman" w:hAnsi="Times New Roman" w:cs="Times New Roman"/>
          <w:color w:val="0D0D0D" w:themeColor="text1" w:themeTint="F2"/>
          <w:sz w:val="24"/>
          <w:szCs w:val="24"/>
          <w:u w:val="none"/>
        </w:rPr>
        <w:t xml:space="preserve"> </w:t>
      </w:r>
      <w:r w:rsidRPr="005B7AA7">
        <w:rPr>
          <w:rFonts w:ascii="Times New Roman" w:hAnsi="Times New Roman" w:cs="Times New Roman"/>
          <w:color w:val="0D0D0D" w:themeColor="text1" w:themeTint="F2"/>
          <w:sz w:val="24"/>
          <w:szCs w:val="24"/>
        </w:rPr>
        <w:fldChar w:fldCharType="end"/>
      </w:r>
      <w:bookmarkEnd w:id="0"/>
      <w:r w:rsidR="006F45A4" w:rsidRPr="005B7AA7">
        <w:rPr>
          <w:rFonts w:ascii="Times New Roman" w:hAnsi="Times New Roman" w:cs="Times New Roman"/>
          <w:color w:val="0D0D0D" w:themeColor="text1" w:themeTint="F2"/>
          <w:sz w:val="24"/>
          <w:szCs w:val="24"/>
        </w:rPr>
        <w:t xml:space="preserve">, </w:t>
      </w:r>
      <w:r w:rsidR="006F45A4" w:rsidRPr="005B7AA7">
        <w:rPr>
          <w:rFonts w:ascii="Times New Roman" w:hAnsi="Times New Roman" w:cs="Times New Roman"/>
          <w:sz w:val="24"/>
          <w:szCs w:val="24"/>
        </w:rPr>
        <w:t xml:space="preserve">Patrice </w:t>
      </w:r>
      <w:proofErr w:type="spellStart"/>
      <w:r w:rsidR="006F45A4" w:rsidRPr="005B7AA7">
        <w:rPr>
          <w:rFonts w:ascii="Times New Roman" w:hAnsi="Times New Roman" w:cs="Times New Roman"/>
          <w:sz w:val="24"/>
          <w:szCs w:val="24"/>
        </w:rPr>
        <w:t>Milot</w:t>
      </w:r>
      <w:proofErr w:type="spellEnd"/>
      <w:r w:rsidR="006F45A4" w:rsidRPr="005B7AA7">
        <w:rPr>
          <w:rFonts w:ascii="Times New Roman" w:hAnsi="Times New Roman" w:cs="Times New Roman"/>
          <w:sz w:val="24"/>
          <w:szCs w:val="24"/>
        </w:rPr>
        <w:t>. Clinical success of cast metal posts and cores.</w:t>
      </w:r>
      <w:r w:rsidR="00B012D9" w:rsidRPr="005B7AA7">
        <w:rPr>
          <w:rFonts w:ascii="Times New Roman" w:hAnsi="Times New Roman" w:cs="Times New Roman"/>
          <w:sz w:val="24"/>
          <w:szCs w:val="24"/>
        </w:rPr>
        <w:t xml:space="preserve"> J </w:t>
      </w:r>
      <w:proofErr w:type="spellStart"/>
      <w:r w:rsidR="00B012D9" w:rsidRPr="005B7AA7">
        <w:rPr>
          <w:rFonts w:ascii="Times New Roman" w:hAnsi="Times New Roman" w:cs="Times New Roman"/>
          <w:sz w:val="24"/>
          <w:szCs w:val="24"/>
        </w:rPr>
        <w:t>Prosthet</w:t>
      </w:r>
      <w:proofErr w:type="spellEnd"/>
      <w:r w:rsidR="00B012D9" w:rsidRPr="005B7AA7">
        <w:rPr>
          <w:rFonts w:ascii="Times New Roman" w:hAnsi="Times New Roman" w:cs="Times New Roman"/>
          <w:sz w:val="24"/>
          <w:szCs w:val="24"/>
        </w:rPr>
        <w:t xml:space="preserve"> Dent,</w:t>
      </w:r>
      <w:r w:rsidR="00835D29" w:rsidRPr="005B7AA7">
        <w:rPr>
          <w:rFonts w:ascii="Times New Roman" w:hAnsi="Times New Roman" w:cs="Times New Roman"/>
          <w:sz w:val="24"/>
          <w:szCs w:val="24"/>
        </w:rPr>
        <w:t>1993;70(1):11-16.</w:t>
      </w:r>
    </w:p>
    <w:p w14:paraId="77455345" w14:textId="70EBF6F6" w:rsidR="00FC140D" w:rsidRPr="005B7AA7" w:rsidRDefault="00835D29" w:rsidP="00132789">
      <w:pPr>
        <w:pStyle w:val="ListParagraph"/>
        <w:numPr>
          <w:ilvl w:val="0"/>
          <w:numId w:val="3"/>
        </w:numPr>
        <w:spacing w:before="120" w:after="120" w:line="276" w:lineRule="auto"/>
        <w:jc w:val="both"/>
        <w:rPr>
          <w:rFonts w:ascii="Times New Roman" w:hAnsi="Times New Roman" w:cs="Times New Roman"/>
          <w:sz w:val="24"/>
          <w:szCs w:val="24"/>
        </w:rPr>
      </w:pPr>
      <w:proofErr w:type="spellStart"/>
      <w:r w:rsidRPr="005B7AA7">
        <w:rPr>
          <w:rFonts w:ascii="Times New Roman" w:hAnsi="Times New Roman" w:cs="Times New Roman"/>
          <w:sz w:val="24"/>
          <w:szCs w:val="24"/>
        </w:rPr>
        <w:t>Aquaviva</w:t>
      </w:r>
      <w:proofErr w:type="spellEnd"/>
      <w:r w:rsidRPr="005B7AA7">
        <w:rPr>
          <w:rFonts w:ascii="Times New Roman" w:hAnsi="Times New Roman" w:cs="Times New Roman"/>
          <w:sz w:val="24"/>
          <w:szCs w:val="24"/>
        </w:rPr>
        <w:t xml:space="preserve"> S. Fernandes, </w:t>
      </w:r>
      <w:proofErr w:type="spellStart"/>
      <w:r w:rsidRPr="005B7AA7">
        <w:rPr>
          <w:rFonts w:ascii="Times New Roman" w:hAnsi="Times New Roman" w:cs="Times New Roman"/>
          <w:sz w:val="24"/>
          <w:szCs w:val="24"/>
        </w:rPr>
        <w:t>Sharat</w:t>
      </w:r>
      <w:proofErr w:type="spellEnd"/>
      <w:r w:rsidRPr="005B7AA7">
        <w:rPr>
          <w:rFonts w:ascii="Times New Roman" w:hAnsi="Times New Roman" w:cs="Times New Roman"/>
          <w:sz w:val="24"/>
          <w:szCs w:val="24"/>
        </w:rPr>
        <w:t xml:space="preserve"> Shetty, and Ivy Coutinho,</w:t>
      </w:r>
      <w:r w:rsidR="005A0704">
        <w:rPr>
          <w:rFonts w:ascii="Times New Roman" w:hAnsi="Times New Roman" w:cs="Times New Roman"/>
          <w:sz w:val="24"/>
          <w:szCs w:val="24"/>
        </w:rPr>
        <w:t xml:space="preserve"> </w:t>
      </w:r>
      <w:r w:rsidRPr="005B7AA7">
        <w:rPr>
          <w:rFonts w:ascii="Times New Roman" w:hAnsi="Times New Roman" w:cs="Times New Roman"/>
          <w:sz w:val="24"/>
          <w:szCs w:val="24"/>
        </w:rPr>
        <w:t xml:space="preserve">J </w:t>
      </w:r>
      <w:proofErr w:type="spellStart"/>
      <w:r w:rsidRPr="005B7AA7">
        <w:rPr>
          <w:rFonts w:ascii="Times New Roman" w:hAnsi="Times New Roman" w:cs="Times New Roman"/>
          <w:sz w:val="24"/>
          <w:szCs w:val="24"/>
        </w:rPr>
        <w:t>Prosthet</w:t>
      </w:r>
      <w:proofErr w:type="spellEnd"/>
      <w:r w:rsidRPr="005B7AA7">
        <w:rPr>
          <w:rFonts w:ascii="Times New Roman" w:hAnsi="Times New Roman" w:cs="Times New Roman"/>
          <w:sz w:val="24"/>
          <w:szCs w:val="24"/>
        </w:rPr>
        <w:t xml:space="preserve"> Dent 2003;90:556-62.</w:t>
      </w:r>
    </w:p>
    <w:sectPr w:rsidR="00FC140D" w:rsidRPr="005B7AA7" w:rsidSect="00AE6ED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B80A" w14:textId="77777777" w:rsidR="003A3333" w:rsidRDefault="003A3333" w:rsidP="008456AD">
      <w:pPr>
        <w:spacing w:after="0" w:line="240" w:lineRule="auto"/>
      </w:pPr>
      <w:r>
        <w:separator/>
      </w:r>
    </w:p>
  </w:endnote>
  <w:endnote w:type="continuationSeparator" w:id="0">
    <w:p w14:paraId="4500590E" w14:textId="77777777" w:rsidR="003A3333" w:rsidRDefault="003A3333" w:rsidP="0084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02E" w14:textId="4F200959" w:rsidR="008456AD" w:rsidRPr="00C72927" w:rsidRDefault="008456AD" w:rsidP="008456AD">
    <w:pPr>
      <w:pStyle w:val="Footer"/>
      <w:rPr>
        <w:rFonts w:cstheme="minorHAnsi"/>
        <w:b/>
        <w:bCs/>
      </w:rPr>
    </w:pPr>
    <w:r w:rsidRPr="00C72927">
      <w:rPr>
        <w:rFonts w:cstheme="minorHAnsi"/>
        <w:b/>
        <w:bCs/>
      </w:rPr>
      <w:t xml:space="preserve">Pac. J. Med. Health Sci. 2025; 10(1): </w:t>
    </w:r>
    <w:r>
      <w:rPr>
        <w:rFonts w:cstheme="minorHAnsi"/>
        <w:b/>
        <w:bCs/>
      </w:rPr>
      <w:t>51</w:t>
    </w:r>
    <w:r w:rsidRPr="00C72927">
      <w:rPr>
        <w:rFonts w:cstheme="minorHAnsi"/>
        <w:b/>
        <w:bCs/>
      </w:rPr>
      <w:t>-</w:t>
    </w:r>
    <w:r>
      <w:rPr>
        <w:rFonts w:cstheme="minorHAnsi"/>
        <w:b/>
        <w:bCs/>
      </w:rPr>
      <w:t>5</w:t>
    </w:r>
    <w:r>
      <w:rPr>
        <w:rFonts w:cstheme="minorHAnsi"/>
        <w:b/>
        <w:bCs/>
      </w:rPr>
      <w:t>5</w:t>
    </w:r>
  </w:p>
  <w:p w14:paraId="4EA0E476" w14:textId="77777777" w:rsidR="008456AD" w:rsidRDefault="0084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5F03" w14:textId="77777777" w:rsidR="003A3333" w:rsidRDefault="003A3333" w:rsidP="008456AD">
      <w:pPr>
        <w:spacing w:after="0" w:line="240" w:lineRule="auto"/>
      </w:pPr>
      <w:r>
        <w:separator/>
      </w:r>
    </w:p>
  </w:footnote>
  <w:footnote w:type="continuationSeparator" w:id="0">
    <w:p w14:paraId="4541DCC5" w14:textId="77777777" w:rsidR="003A3333" w:rsidRDefault="003A3333" w:rsidP="0084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F1D3" w14:textId="1B137313" w:rsidR="008456AD" w:rsidRDefault="008456AD" w:rsidP="008456AD">
    <w:pPr>
      <w:pStyle w:val="Header"/>
      <w:tabs>
        <w:tab w:val="left" w:pos="349"/>
      </w:tabs>
    </w:pPr>
    <w:r w:rsidRPr="008F7A6F">
      <w:rPr>
        <w:rFonts w:cstheme="minorHAnsi"/>
      </w:rPr>
      <w:t>ISSN: 2456-7450 | Vol. 10, No. 1, 2025, pp –</w:t>
    </w:r>
    <w:r>
      <w:rPr>
        <w:rFonts w:cstheme="minorHAnsi"/>
      </w:rPr>
      <w:t xml:space="preserve"> </w:t>
    </w:r>
    <w:r>
      <w:rPr>
        <w:rFonts w:cstheme="minorHAnsi"/>
      </w:rPr>
      <w:t>51</w:t>
    </w:r>
    <w:r w:rsidRPr="008F7A6F">
      <w:rPr>
        <w:rFonts w:cstheme="minorHAnsi"/>
      </w:rPr>
      <w:t xml:space="preserve"> - </w:t>
    </w:r>
    <w:r>
      <w:rPr>
        <w:rFonts w:cstheme="minorHAnsi"/>
      </w:rPr>
      <w:t>5</w:t>
    </w:r>
    <w:r>
      <w:rPr>
        <w:rFonts w:cstheme="minorHAnsi"/>
      </w:rPr>
      <w:t>5</w:t>
    </w:r>
    <w:r>
      <w:tab/>
    </w:r>
    <w:r w:rsidRPr="00160FD1">
      <w:rPr>
        <w:noProof/>
      </w:rPr>
      <w:drawing>
        <wp:inline distT="0" distB="0" distL="0" distR="0" wp14:anchorId="2BE2D7A9" wp14:editId="38783667">
          <wp:extent cx="984008" cy="380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54326E47" w14:textId="1D246D5C" w:rsidR="008456AD" w:rsidRDefault="008456AD" w:rsidP="008456AD">
    <w:pPr>
      <w:pStyle w:val="Header"/>
      <w:tabs>
        <w:tab w:val="left" w:pos="349"/>
      </w:tabs>
    </w:pPr>
  </w:p>
  <w:p w14:paraId="19843538" w14:textId="7FFA742A" w:rsidR="008456AD" w:rsidRDefault="008456AD" w:rsidP="008456AD">
    <w:pPr>
      <w:pStyle w:val="Header"/>
      <w:tabs>
        <w:tab w:val="left" w:pos="349"/>
      </w:tabs>
    </w:pPr>
  </w:p>
  <w:p w14:paraId="464772C2" w14:textId="77777777" w:rsidR="008456AD" w:rsidRDefault="008456AD" w:rsidP="008456AD">
    <w:pPr>
      <w:pStyle w:val="Header"/>
      <w:tabs>
        <w:tab w:val="left" w:pos="3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26"/>
    <w:multiLevelType w:val="hybridMultilevel"/>
    <w:tmpl w:val="5E764AD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67C1C"/>
    <w:multiLevelType w:val="hybridMultilevel"/>
    <w:tmpl w:val="B48C0B08"/>
    <w:lvl w:ilvl="0" w:tplc="5E5699E6">
      <w:numFmt w:val="bullet"/>
      <w:lvlText w:val="-"/>
      <w:lvlJc w:val="left"/>
      <w:pPr>
        <w:ind w:left="1152" w:hanging="360"/>
      </w:pPr>
      <w:rPr>
        <w:rFonts w:ascii="Times New Roman" w:eastAsiaTheme="minorHAnsi" w:hAnsi="Times New Roman" w:cs="Times New Roman"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 w15:restartNumberingAfterBreak="0">
    <w:nsid w:val="1D35280B"/>
    <w:multiLevelType w:val="hybridMultilevel"/>
    <w:tmpl w:val="E77631E0"/>
    <w:lvl w:ilvl="0" w:tplc="FFFFFFFF">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1EF252FC"/>
    <w:multiLevelType w:val="hybridMultilevel"/>
    <w:tmpl w:val="4D8A1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A50FA0"/>
    <w:multiLevelType w:val="hybridMultilevel"/>
    <w:tmpl w:val="2FA408A2"/>
    <w:lvl w:ilvl="0" w:tplc="FFFFFFFF">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F42EF6"/>
    <w:multiLevelType w:val="hybridMultilevel"/>
    <w:tmpl w:val="A68E13B8"/>
    <w:lvl w:ilvl="0" w:tplc="FFFFFFFF">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79069D"/>
    <w:multiLevelType w:val="hybridMultilevel"/>
    <w:tmpl w:val="09B02786"/>
    <w:lvl w:ilvl="0" w:tplc="9EB6323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F318B9"/>
    <w:multiLevelType w:val="hybridMultilevel"/>
    <w:tmpl w:val="54A486F2"/>
    <w:lvl w:ilvl="0" w:tplc="7CFAE1FA">
      <w:start w:val="1"/>
      <w:numFmt w:val="bullet"/>
      <w:lvlText w:val=""/>
      <w:lvlJc w:val="righ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8" w15:restartNumberingAfterBreak="0">
    <w:nsid w:val="46B37CF4"/>
    <w:multiLevelType w:val="hybridMultilevel"/>
    <w:tmpl w:val="F4CAA684"/>
    <w:lvl w:ilvl="0" w:tplc="FFFFFFFF">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EA4854"/>
    <w:multiLevelType w:val="hybridMultilevel"/>
    <w:tmpl w:val="FEC67576"/>
    <w:lvl w:ilvl="0" w:tplc="FFFFFFFF">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C869B6"/>
    <w:multiLevelType w:val="hybridMultilevel"/>
    <w:tmpl w:val="841EDBEC"/>
    <w:lvl w:ilvl="0" w:tplc="E67A95A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3F0489"/>
    <w:multiLevelType w:val="hybridMultilevel"/>
    <w:tmpl w:val="804671F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33BF9"/>
    <w:multiLevelType w:val="hybridMultilevel"/>
    <w:tmpl w:val="12E2AE4E"/>
    <w:lvl w:ilvl="0" w:tplc="FFFFFFFF">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2"/>
  </w:num>
  <w:num w:numId="5">
    <w:abstractNumId w:val="11"/>
  </w:num>
  <w:num w:numId="6">
    <w:abstractNumId w:val="0"/>
  </w:num>
  <w:num w:numId="7">
    <w:abstractNumId w:val="5"/>
  </w:num>
  <w:num w:numId="8">
    <w:abstractNumId w:val="4"/>
  </w:num>
  <w:num w:numId="9">
    <w:abstractNumId w:val="8"/>
  </w:num>
  <w:num w:numId="10">
    <w:abstractNumId w:val="1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40D"/>
    <w:rsid w:val="000115B5"/>
    <w:rsid w:val="00011FCF"/>
    <w:rsid w:val="000466F1"/>
    <w:rsid w:val="00046AB2"/>
    <w:rsid w:val="000716F4"/>
    <w:rsid w:val="0007587E"/>
    <w:rsid w:val="00091F2F"/>
    <w:rsid w:val="000B5592"/>
    <w:rsid w:val="000D1854"/>
    <w:rsid w:val="000D1F0D"/>
    <w:rsid w:val="001009F4"/>
    <w:rsid w:val="0010146D"/>
    <w:rsid w:val="0010433A"/>
    <w:rsid w:val="00105270"/>
    <w:rsid w:val="001222EC"/>
    <w:rsid w:val="001266BF"/>
    <w:rsid w:val="001335D1"/>
    <w:rsid w:val="00151323"/>
    <w:rsid w:val="0016086B"/>
    <w:rsid w:val="001615F4"/>
    <w:rsid w:val="00177AC9"/>
    <w:rsid w:val="00180F7A"/>
    <w:rsid w:val="001922B7"/>
    <w:rsid w:val="001A5F5B"/>
    <w:rsid w:val="001B40D5"/>
    <w:rsid w:val="00225405"/>
    <w:rsid w:val="00227E90"/>
    <w:rsid w:val="00245ECF"/>
    <w:rsid w:val="0024713A"/>
    <w:rsid w:val="002537AD"/>
    <w:rsid w:val="00255A95"/>
    <w:rsid w:val="00255F6D"/>
    <w:rsid w:val="00290CBF"/>
    <w:rsid w:val="002A70F0"/>
    <w:rsid w:val="002E4DEA"/>
    <w:rsid w:val="003173B7"/>
    <w:rsid w:val="003347CA"/>
    <w:rsid w:val="00356113"/>
    <w:rsid w:val="00363A57"/>
    <w:rsid w:val="00363D76"/>
    <w:rsid w:val="00372A09"/>
    <w:rsid w:val="003754CE"/>
    <w:rsid w:val="00377D42"/>
    <w:rsid w:val="00381C69"/>
    <w:rsid w:val="00387C3D"/>
    <w:rsid w:val="003927B3"/>
    <w:rsid w:val="003A0613"/>
    <w:rsid w:val="003A3333"/>
    <w:rsid w:val="003C7593"/>
    <w:rsid w:val="003E0E6C"/>
    <w:rsid w:val="003E251D"/>
    <w:rsid w:val="003E3721"/>
    <w:rsid w:val="003E59FB"/>
    <w:rsid w:val="00420EA9"/>
    <w:rsid w:val="00422EF3"/>
    <w:rsid w:val="00425919"/>
    <w:rsid w:val="00430D23"/>
    <w:rsid w:val="0045644D"/>
    <w:rsid w:val="004760FB"/>
    <w:rsid w:val="0048556B"/>
    <w:rsid w:val="004A2DAB"/>
    <w:rsid w:val="004A4FB2"/>
    <w:rsid w:val="004C4D80"/>
    <w:rsid w:val="004D19DF"/>
    <w:rsid w:val="00500573"/>
    <w:rsid w:val="005016AC"/>
    <w:rsid w:val="00502424"/>
    <w:rsid w:val="0052098F"/>
    <w:rsid w:val="00523AE1"/>
    <w:rsid w:val="00551B6E"/>
    <w:rsid w:val="00552A9B"/>
    <w:rsid w:val="0056772B"/>
    <w:rsid w:val="00572B82"/>
    <w:rsid w:val="0057638D"/>
    <w:rsid w:val="005826B3"/>
    <w:rsid w:val="00583D49"/>
    <w:rsid w:val="00585AC6"/>
    <w:rsid w:val="00585E71"/>
    <w:rsid w:val="005A0704"/>
    <w:rsid w:val="005A071F"/>
    <w:rsid w:val="005B7AA7"/>
    <w:rsid w:val="005C5104"/>
    <w:rsid w:val="006024C3"/>
    <w:rsid w:val="00621146"/>
    <w:rsid w:val="006257BA"/>
    <w:rsid w:val="006340DD"/>
    <w:rsid w:val="00645E73"/>
    <w:rsid w:val="00651817"/>
    <w:rsid w:val="006571A2"/>
    <w:rsid w:val="00664A77"/>
    <w:rsid w:val="00672FD5"/>
    <w:rsid w:val="00685840"/>
    <w:rsid w:val="00692861"/>
    <w:rsid w:val="006A0B89"/>
    <w:rsid w:val="006A3D43"/>
    <w:rsid w:val="006A758F"/>
    <w:rsid w:val="006C084E"/>
    <w:rsid w:val="006D3309"/>
    <w:rsid w:val="006D5C6B"/>
    <w:rsid w:val="006F45A4"/>
    <w:rsid w:val="00701047"/>
    <w:rsid w:val="00702B5A"/>
    <w:rsid w:val="00707896"/>
    <w:rsid w:val="0075587B"/>
    <w:rsid w:val="00757184"/>
    <w:rsid w:val="00760668"/>
    <w:rsid w:val="0077245A"/>
    <w:rsid w:val="00772F4E"/>
    <w:rsid w:val="007740B3"/>
    <w:rsid w:val="00783E74"/>
    <w:rsid w:val="007B5E77"/>
    <w:rsid w:val="007E096E"/>
    <w:rsid w:val="007F3B88"/>
    <w:rsid w:val="00810064"/>
    <w:rsid w:val="0083162C"/>
    <w:rsid w:val="00833FA1"/>
    <w:rsid w:val="00835D29"/>
    <w:rsid w:val="008456AD"/>
    <w:rsid w:val="00846212"/>
    <w:rsid w:val="00860AB5"/>
    <w:rsid w:val="00862E4D"/>
    <w:rsid w:val="0086678F"/>
    <w:rsid w:val="00874CD4"/>
    <w:rsid w:val="0088227A"/>
    <w:rsid w:val="00887338"/>
    <w:rsid w:val="008A26A5"/>
    <w:rsid w:val="008B1B98"/>
    <w:rsid w:val="008C002A"/>
    <w:rsid w:val="008C1156"/>
    <w:rsid w:val="008C2459"/>
    <w:rsid w:val="008D2E2D"/>
    <w:rsid w:val="008D3B69"/>
    <w:rsid w:val="008E2DD3"/>
    <w:rsid w:val="008E6181"/>
    <w:rsid w:val="00911C6B"/>
    <w:rsid w:val="00914CFE"/>
    <w:rsid w:val="0092642E"/>
    <w:rsid w:val="00926D9B"/>
    <w:rsid w:val="0093561F"/>
    <w:rsid w:val="00937788"/>
    <w:rsid w:val="00942576"/>
    <w:rsid w:val="0095280B"/>
    <w:rsid w:val="00992340"/>
    <w:rsid w:val="00995FC8"/>
    <w:rsid w:val="009C27B5"/>
    <w:rsid w:val="009C4DD1"/>
    <w:rsid w:val="009F20CB"/>
    <w:rsid w:val="00A017C8"/>
    <w:rsid w:val="00A079A5"/>
    <w:rsid w:val="00A12DB4"/>
    <w:rsid w:val="00A14B09"/>
    <w:rsid w:val="00A4356A"/>
    <w:rsid w:val="00A93040"/>
    <w:rsid w:val="00AB5A3A"/>
    <w:rsid w:val="00AD0534"/>
    <w:rsid w:val="00AE6EDF"/>
    <w:rsid w:val="00AF1DF7"/>
    <w:rsid w:val="00B012D9"/>
    <w:rsid w:val="00B36335"/>
    <w:rsid w:val="00B60D94"/>
    <w:rsid w:val="00B67EC7"/>
    <w:rsid w:val="00B724B8"/>
    <w:rsid w:val="00B72D32"/>
    <w:rsid w:val="00B80817"/>
    <w:rsid w:val="00B9502C"/>
    <w:rsid w:val="00BA788A"/>
    <w:rsid w:val="00BB4200"/>
    <w:rsid w:val="00BC411B"/>
    <w:rsid w:val="00BD061C"/>
    <w:rsid w:val="00BE3BF7"/>
    <w:rsid w:val="00C00AF8"/>
    <w:rsid w:val="00C04815"/>
    <w:rsid w:val="00C05823"/>
    <w:rsid w:val="00C10ECA"/>
    <w:rsid w:val="00C15297"/>
    <w:rsid w:val="00C200C2"/>
    <w:rsid w:val="00C30F49"/>
    <w:rsid w:val="00C37D06"/>
    <w:rsid w:val="00C6128A"/>
    <w:rsid w:val="00C631D7"/>
    <w:rsid w:val="00C9172F"/>
    <w:rsid w:val="00C97ABB"/>
    <w:rsid w:val="00CA2ED6"/>
    <w:rsid w:val="00CD3A03"/>
    <w:rsid w:val="00CD49DF"/>
    <w:rsid w:val="00CE2B7F"/>
    <w:rsid w:val="00CF1BF3"/>
    <w:rsid w:val="00D01A0B"/>
    <w:rsid w:val="00D11A4A"/>
    <w:rsid w:val="00D417D7"/>
    <w:rsid w:val="00D537D0"/>
    <w:rsid w:val="00D66A68"/>
    <w:rsid w:val="00D71363"/>
    <w:rsid w:val="00D845D6"/>
    <w:rsid w:val="00DA0FEC"/>
    <w:rsid w:val="00DA4D0E"/>
    <w:rsid w:val="00DC218C"/>
    <w:rsid w:val="00E0447E"/>
    <w:rsid w:val="00E11C1D"/>
    <w:rsid w:val="00E1529C"/>
    <w:rsid w:val="00E30746"/>
    <w:rsid w:val="00E33FFB"/>
    <w:rsid w:val="00E45A6F"/>
    <w:rsid w:val="00E60D93"/>
    <w:rsid w:val="00E75D91"/>
    <w:rsid w:val="00E840F6"/>
    <w:rsid w:val="00EB0400"/>
    <w:rsid w:val="00EB48B3"/>
    <w:rsid w:val="00EB55C8"/>
    <w:rsid w:val="00ED0DC8"/>
    <w:rsid w:val="00EE7142"/>
    <w:rsid w:val="00F03D9D"/>
    <w:rsid w:val="00F27F1C"/>
    <w:rsid w:val="00F36F50"/>
    <w:rsid w:val="00F47C94"/>
    <w:rsid w:val="00F53AD4"/>
    <w:rsid w:val="00F64592"/>
    <w:rsid w:val="00F7383A"/>
    <w:rsid w:val="00F741FF"/>
    <w:rsid w:val="00F77ADB"/>
    <w:rsid w:val="00F8546C"/>
    <w:rsid w:val="00FA4D1C"/>
    <w:rsid w:val="00FB14E4"/>
    <w:rsid w:val="00FC140D"/>
    <w:rsid w:val="00FC34AE"/>
    <w:rsid w:val="00FD21F0"/>
    <w:rsid w:val="00FD5B1A"/>
    <w:rsid w:val="00FD67AC"/>
    <w:rsid w:val="00FF3A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DE08"/>
  <w15:docId w15:val="{A4C1EF85-E7C9-4B0F-9146-6F948EB2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5A"/>
  </w:style>
  <w:style w:type="paragraph" w:styleId="Heading1">
    <w:name w:val="heading 1"/>
    <w:basedOn w:val="Normal"/>
    <w:next w:val="Normal"/>
    <w:link w:val="Heading1Char"/>
    <w:uiPriority w:val="9"/>
    <w:qFormat/>
    <w:rsid w:val="006F4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E90"/>
    <w:pPr>
      <w:ind w:left="720"/>
      <w:contextualSpacing/>
    </w:pPr>
  </w:style>
  <w:style w:type="character" w:styleId="Hyperlink">
    <w:name w:val="Hyperlink"/>
    <w:basedOn w:val="DefaultParagraphFont"/>
    <w:uiPriority w:val="99"/>
    <w:unhideWhenUsed/>
    <w:rsid w:val="00D01A0B"/>
    <w:rPr>
      <w:color w:val="0563C1" w:themeColor="hyperlink"/>
      <w:u w:val="single"/>
    </w:rPr>
  </w:style>
  <w:style w:type="character" w:customStyle="1" w:styleId="UnresolvedMention1">
    <w:name w:val="Unresolved Mention1"/>
    <w:basedOn w:val="DefaultParagraphFont"/>
    <w:uiPriority w:val="99"/>
    <w:semiHidden/>
    <w:unhideWhenUsed/>
    <w:rsid w:val="00D01A0B"/>
    <w:rPr>
      <w:color w:val="605E5C"/>
      <w:shd w:val="clear" w:color="auto" w:fill="E1DFDD"/>
    </w:rPr>
  </w:style>
  <w:style w:type="character" w:customStyle="1" w:styleId="Heading1Char">
    <w:name w:val="Heading 1 Char"/>
    <w:basedOn w:val="DefaultParagraphFont"/>
    <w:link w:val="Heading1"/>
    <w:uiPriority w:val="9"/>
    <w:rsid w:val="006F45A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30F49"/>
    <w:rPr>
      <w:rFonts w:ascii="Times New Roman" w:hAnsi="Times New Roman" w:cs="Times New Roman"/>
      <w:sz w:val="24"/>
      <w:szCs w:val="24"/>
    </w:rPr>
  </w:style>
  <w:style w:type="paragraph" w:styleId="Title">
    <w:name w:val="Title"/>
    <w:basedOn w:val="Normal"/>
    <w:next w:val="Normal"/>
    <w:link w:val="TitleChar"/>
    <w:uiPriority w:val="10"/>
    <w:qFormat/>
    <w:rsid w:val="0077245A"/>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7245A"/>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77245A"/>
    <w:rPr>
      <w:i/>
      <w:iCs/>
    </w:rPr>
  </w:style>
  <w:style w:type="paragraph" w:styleId="Header">
    <w:name w:val="header"/>
    <w:basedOn w:val="Normal"/>
    <w:link w:val="HeaderChar"/>
    <w:uiPriority w:val="99"/>
    <w:unhideWhenUsed/>
    <w:rsid w:val="0084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6AD"/>
  </w:style>
  <w:style w:type="paragraph" w:styleId="Footer">
    <w:name w:val="footer"/>
    <w:basedOn w:val="Normal"/>
    <w:link w:val="FooterChar"/>
    <w:uiPriority w:val="99"/>
    <w:unhideWhenUsed/>
    <w:qFormat/>
    <w:rsid w:val="008456AD"/>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4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682">
      <w:bodyDiv w:val="1"/>
      <w:marLeft w:val="0"/>
      <w:marRight w:val="0"/>
      <w:marTop w:val="0"/>
      <w:marBottom w:val="0"/>
      <w:divBdr>
        <w:top w:val="none" w:sz="0" w:space="0" w:color="auto"/>
        <w:left w:val="none" w:sz="0" w:space="0" w:color="auto"/>
        <w:bottom w:val="none" w:sz="0" w:space="0" w:color="auto"/>
        <w:right w:val="none" w:sz="0" w:space="0" w:color="auto"/>
      </w:divBdr>
    </w:div>
    <w:div w:id="221864742">
      <w:bodyDiv w:val="1"/>
      <w:marLeft w:val="0"/>
      <w:marRight w:val="0"/>
      <w:marTop w:val="0"/>
      <w:marBottom w:val="0"/>
      <w:divBdr>
        <w:top w:val="none" w:sz="0" w:space="0" w:color="auto"/>
        <w:left w:val="none" w:sz="0" w:space="0" w:color="auto"/>
        <w:bottom w:val="none" w:sz="0" w:space="0" w:color="auto"/>
        <w:right w:val="none" w:sz="0" w:space="0" w:color="auto"/>
      </w:divBdr>
    </w:div>
    <w:div w:id="417480887">
      <w:bodyDiv w:val="1"/>
      <w:marLeft w:val="0"/>
      <w:marRight w:val="0"/>
      <w:marTop w:val="0"/>
      <w:marBottom w:val="0"/>
      <w:divBdr>
        <w:top w:val="none" w:sz="0" w:space="0" w:color="auto"/>
        <w:left w:val="none" w:sz="0" w:space="0" w:color="auto"/>
        <w:bottom w:val="none" w:sz="0" w:space="0" w:color="auto"/>
        <w:right w:val="none" w:sz="0" w:space="0" w:color="auto"/>
      </w:divBdr>
    </w:div>
    <w:div w:id="652222532">
      <w:bodyDiv w:val="1"/>
      <w:marLeft w:val="0"/>
      <w:marRight w:val="0"/>
      <w:marTop w:val="0"/>
      <w:marBottom w:val="0"/>
      <w:divBdr>
        <w:top w:val="none" w:sz="0" w:space="0" w:color="auto"/>
        <w:left w:val="none" w:sz="0" w:space="0" w:color="auto"/>
        <w:bottom w:val="none" w:sz="0" w:space="0" w:color="auto"/>
        <w:right w:val="none" w:sz="0" w:space="0" w:color="auto"/>
      </w:divBdr>
    </w:div>
    <w:div w:id="1093937232">
      <w:bodyDiv w:val="1"/>
      <w:marLeft w:val="0"/>
      <w:marRight w:val="0"/>
      <w:marTop w:val="0"/>
      <w:marBottom w:val="0"/>
      <w:divBdr>
        <w:top w:val="none" w:sz="0" w:space="0" w:color="auto"/>
        <w:left w:val="none" w:sz="0" w:space="0" w:color="auto"/>
        <w:bottom w:val="none" w:sz="0" w:space="0" w:color="auto"/>
        <w:right w:val="none" w:sz="0" w:space="0" w:color="auto"/>
      </w:divBdr>
      <w:divsChild>
        <w:div w:id="398675158">
          <w:marLeft w:val="0"/>
          <w:marRight w:val="0"/>
          <w:marTop w:val="0"/>
          <w:marBottom w:val="0"/>
          <w:divBdr>
            <w:top w:val="none" w:sz="0" w:space="0" w:color="auto"/>
            <w:left w:val="none" w:sz="0" w:space="0" w:color="auto"/>
            <w:bottom w:val="none" w:sz="0" w:space="0" w:color="auto"/>
            <w:right w:val="none" w:sz="0" w:space="0" w:color="auto"/>
          </w:divBdr>
        </w:div>
      </w:divsChild>
    </w:div>
    <w:div w:id="1209221283">
      <w:bodyDiv w:val="1"/>
      <w:marLeft w:val="0"/>
      <w:marRight w:val="0"/>
      <w:marTop w:val="0"/>
      <w:marBottom w:val="0"/>
      <w:divBdr>
        <w:top w:val="none" w:sz="0" w:space="0" w:color="auto"/>
        <w:left w:val="none" w:sz="0" w:space="0" w:color="auto"/>
        <w:bottom w:val="none" w:sz="0" w:space="0" w:color="auto"/>
        <w:right w:val="none" w:sz="0" w:space="0" w:color="auto"/>
      </w:divBdr>
    </w:div>
    <w:div w:id="1786775985">
      <w:bodyDiv w:val="1"/>
      <w:marLeft w:val="0"/>
      <w:marRight w:val="0"/>
      <w:marTop w:val="0"/>
      <w:marBottom w:val="0"/>
      <w:divBdr>
        <w:top w:val="none" w:sz="0" w:space="0" w:color="auto"/>
        <w:left w:val="none" w:sz="0" w:space="0" w:color="auto"/>
        <w:bottom w:val="none" w:sz="0" w:space="0" w:color="auto"/>
        <w:right w:val="none" w:sz="0" w:space="0" w:color="auto"/>
      </w:divBdr>
    </w:div>
    <w:div w:id="1903522047">
      <w:bodyDiv w:val="1"/>
      <w:marLeft w:val="0"/>
      <w:marRight w:val="0"/>
      <w:marTop w:val="0"/>
      <w:marBottom w:val="0"/>
      <w:divBdr>
        <w:top w:val="none" w:sz="0" w:space="0" w:color="auto"/>
        <w:left w:val="none" w:sz="0" w:space="0" w:color="auto"/>
        <w:bottom w:val="none" w:sz="0" w:space="0" w:color="auto"/>
        <w:right w:val="none" w:sz="0" w:space="0" w:color="auto"/>
      </w:divBdr>
    </w:div>
    <w:div w:id="1944263837">
      <w:bodyDiv w:val="1"/>
      <w:marLeft w:val="0"/>
      <w:marRight w:val="0"/>
      <w:marTop w:val="0"/>
      <w:marBottom w:val="0"/>
      <w:divBdr>
        <w:top w:val="none" w:sz="0" w:space="0" w:color="auto"/>
        <w:left w:val="none" w:sz="0" w:space="0" w:color="auto"/>
        <w:bottom w:val="none" w:sz="0" w:space="0" w:color="auto"/>
        <w:right w:val="none" w:sz="0" w:space="0" w:color="auto"/>
      </w:divBdr>
    </w:div>
    <w:div w:id="20196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i.dadhaniya@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ciencedirect.com/journal/the-journal-of-prosthetic-dentistry/vol/51/issue/1"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ciencedirect.com/journal/the-journal-of-prosthetic-dentistry/vol/54/issu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CA3A-FF13-4838-83F8-5243ADC6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SALVI DADHANIYA</dc:creator>
  <cp:keywords/>
  <dc:description/>
  <cp:lastModifiedBy>Admin</cp:lastModifiedBy>
  <cp:revision>16</cp:revision>
  <dcterms:created xsi:type="dcterms:W3CDTF">2025-02-16T18:40:00Z</dcterms:created>
  <dcterms:modified xsi:type="dcterms:W3CDTF">2025-06-27T12:05:00Z</dcterms:modified>
</cp:coreProperties>
</file>