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1313" w14:textId="77777777" w:rsidR="0098031E" w:rsidRPr="0098031E" w:rsidRDefault="0098031E" w:rsidP="0098031E">
      <w:pPr>
        <w:spacing w:before="120" w:after="120" w:line="276" w:lineRule="auto"/>
        <w:jc w:val="both"/>
        <w:rPr>
          <w:rFonts w:ascii="Times New Roman" w:hAnsi="Times New Roman" w:cs="Times New Roman"/>
          <w:b/>
          <w:sz w:val="32"/>
          <w:szCs w:val="32"/>
        </w:rPr>
      </w:pPr>
      <w:bookmarkStart w:id="0" w:name="_Hlk185423934"/>
      <w:r w:rsidRPr="0098031E">
        <w:rPr>
          <w:rFonts w:ascii="Times New Roman" w:hAnsi="Times New Roman" w:cs="Times New Roman"/>
          <w:b/>
          <w:sz w:val="32"/>
          <w:szCs w:val="32"/>
        </w:rPr>
        <w:t>Review</w:t>
      </w:r>
    </w:p>
    <w:p w14:paraId="6B293996" w14:textId="77777777" w:rsidR="0098031E" w:rsidRDefault="0098031E" w:rsidP="003208FA">
      <w:pPr>
        <w:spacing w:before="120" w:after="120" w:line="276" w:lineRule="auto"/>
        <w:jc w:val="both"/>
        <w:rPr>
          <w:rFonts w:ascii="Times New Roman" w:hAnsi="Times New Roman" w:cs="Times New Roman"/>
          <w:b/>
          <w:bCs/>
        </w:rPr>
      </w:pPr>
    </w:p>
    <w:p w14:paraId="44CB232B" w14:textId="6EAC82F7" w:rsidR="003208FA" w:rsidRPr="00D61EF1" w:rsidRDefault="009771C3" w:rsidP="003208FA">
      <w:pPr>
        <w:spacing w:before="120" w:after="120" w:line="276" w:lineRule="auto"/>
        <w:jc w:val="both"/>
        <w:rPr>
          <w:rFonts w:ascii="Times New Roman" w:hAnsi="Times New Roman" w:cs="Times New Roman"/>
          <w:b/>
          <w:bCs/>
          <w:sz w:val="30"/>
          <w:szCs w:val="30"/>
        </w:rPr>
      </w:pPr>
      <w:r w:rsidRPr="00D61EF1">
        <w:rPr>
          <w:rFonts w:ascii="Times New Roman" w:hAnsi="Times New Roman" w:cs="Times New Roman"/>
          <w:b/>
          <w:bCs/>
          <w:sz w:val="30"/>
          <w:szCs w:val="30"/>
        </w:rPr>
        <w:t>H</w:t>
      </w:r>
      <w:r w:rsidR="003208FA" w:rsidRPr="00D61EF1">
        <w:rPr>
          <w:rFonts w:ascii="Times New Roman" w:hAnsi="Times New Roman" w:cs="Times New Roman"/>
          <w:b/>
          <w:bCs/>
          <w:sz w:val="30"/>
          <w:szCs w:val="30"/>
        </w:rPr>
        <w:t xml:space="preserve">ematoxylin </w:t>
      </w:r>
      <w:r w:rsidRPr="00D61EF1">
        <w:rPr>
          <w:rFonts w:ascii="Times New Roman" w:hAnsi="Times New Roman" w:cs="Times New Roman"/>
          <w:b/>
          <w:bCs/>
          <w:sz w:val="30"/>
          <w:szCs w:val="30"/>
        </w:rPr>
        <w:t>E</w:t>
      </w:r>
      <w:r w:rsidR="003208FA" w:rsidRPr="00D61EF1">
        <w:rPr>
          <w:rFonts w:ascii="Times New Roman" w:hAnsi="Times New Roman" w:cs="Times New Roman"/>
          <w:b/>
          <w:bCs/>
          <w:sz w:val="30"/>
          <w:szCs w:val="30"/>
        </w:rPr>
        <w:t>osin</w:t>
      </w:r>
      <w:r w:rsidRPr="00D61EF1">
        <w:rPr>
          <w:rFonts w:ascii="Times New Roman" w:hAnsi="Times New Roman" w:cs="Times New Roman"/>
          <w:b/>
          <w:bCs/>
          <w:sz w:val="30"/>
          <w:szCs w:val="30"/>
        </w:rPr>
        <w:t xml:space="preserve"> S</w:t>
      </w:r>
      <w:r w:rsidR="003208FA" w:rsidRPr="00D61EF1">
        <w:rPr>
          <w:rFonts w:ascii="Times New Roman" w:hAnsi="Times New Roman" w:cs="Times New Roman"/>
          <w:b/>
          <w:bCs/>
          <w:sz w:val="30"/>
          <w:szCs w:val="30"/>
        </w:rPr>
        <w:t>tain</w:t>
      </w:r>
      <w:r w:rsidRPr="00D61EF1">
        <w:rPr>
          <w:rFonts w:ascii="Times New Roman" w:hAnsi="Times New Roman" w:cs="Times New Roman"/>
          <w:b/>
          <w:bCs/>
          <w:sz w:val="30"/>
          <w:szCs w:val="30"/>
        </w:rPr>
        <w:t>: A</w:t>
      </w:r>
      <w:r w:rsidR="003208FA" w:rsidRPr="00D61EF1">
        <w:rPr>
          <w:rFonts w:ascii="Times New Roman" w:hAnsi="Times New Roman" w:cs="Times New Roman"/>
          <w:b/>
          <w:bCs/>
          <w:sz w:val="30"/>
          <w:szCs w:val="30"/>
        </w:rPr>
        <w:t>n</w:t>
      </w:r>
      <w:r w:rsidRPr="00D61EF1">
        <w:rPr>
          <w:rFonts w:ascii="Times New Roman" w:hAnsi="Times New Roman" w:cs="Times New Roman"/>
          <w:b/>
          <w:bCs/>
          <w:sz w:val="30"/>
          <w:szCs w:val="30"/>
        </w:rPr>
        <w:t xml:space="preserve"> O</w:t>
      </w:r>
      <w:r w:rsidR="003208FA" w:rsidRPr="00D61EF1">
        <w:rPr>
          <w:rFonts w:ascii="Times New Roman" w:hAnsi="Times New Roman" w:cs="Times New Roman"/>
          <w:b/>
          <w:bCs/>
          <w:sz w:val="30"/>
          <w:szCs w:val="30"/>
        </w:rPr>
        <w:t>verview</w:t>
      </w:r>
    </w:p>
    <w:p w14:paraId="4FFAF805" w14:textId="77777777" w:rsidR="00D61EF1" w:rsidRDefault="00D61EF1" w:rsidP="00D61EF1">
      <w:pPr>
        <w:rPr>
          <w:rFonts w:ascii="Times New Roman" w:hAnsi="Times New Roman" w:cs="Times New Roman"/>
          <w:b/>
          <w:bCs/>
        </w:rPr>
      </w:pPr>
    </w:p>
    <w:p w14:paraId="096EF308" w14:textId="12F15949" w:rsidR="00D61EF1" w:rsidRPr="00D61EF1" w:rsidRDefault="00D61EF1" w:rsidP="00D61EF1">
      <w:pPr>
        <w:rPr>
          <w:rFonts w:ascii="Times New Roman" w:hAnsi="Times New Roman" w:cs="Times New Roman"/>
          <w:b/>
          <w:bCs/>
        </w:rPr>
      </w:pPr>
      <w:r w:rsidRPr="00D61EF1">
        <w:rPr>
          <w:rFonts w:ascii="Times New Roman" w:hAnsi="Times New Roman" w:cs="Times New Roman"/>
          <w:b/>
          <w:bCs/>
        </w:rPr>
        <w:t>Rupa Sharma</w:t>
      </w:r>
      <w:r w:rsidRPr="00D61EF1">
        <w:rPr>
          <w:rFonts w:ascii="Times New Roman" w:hAnsi="Times New Roman" w:cs="Times New Roman"/>
          <w:b/>
          <w:bCs/>
          <w:vertAlign w:val="superscript"/>
        </w:rPr>
        <w:t>1</w:t>
      </w:r>
      <w:r w:rsidRPr="00D61EF1">
        <w:rPr>
          <w:rFonts w:ascii="Times New Roman" w:hAnsi="Times New Roman" w:cs="Times New Roman"/>
          <w:b/>
          <w:bCs/>
        </w:rPr>
        <w:t>, Shradha Jaiswal</w:t>
      </w:r>
      <w:r w:rsidRPr="00D61EF1">
        <w:rPr>
          <w:rFonts w:ascii="Times New Roman" w:hAnsi="Times New Roman" w:cs="Times New Roman"/>
          <w:b/>
          <w:bCs/>
          <w:vertAlign w:val="superscript"/>
        </w:rPr>
        <w:t>2</w:t>
      </w:r>
      <w:r w:rsidRPr="00D61EF1">
        <w:rPr>
          <w:rFonts w:ascii="Times New Roman" w:hAnsi="Times New Roman" w:cs="Times New Roman"/>
          <w:b/>
          <w:bCs/>
        </w:rPr>
        <w:t>, Bhupesh Bagulkar</w:t>
      </w:r>
      <w:r w:rsidRPr="00D61EF1">
        <w:rPr>
          <w:rFonts w:ascii="Times New Roman" w:hAnsi="Times New Roman" w:cs="Times New Roman"/>
          <w:b/>
          <w:bCs/>
          <w:vertAlign w:val="superscript"/>
        </w:rPr>
        <w:t>3</w:t>
      </w:r>
      <w:r w:rsidRPr="00D61EF1">
        <w:rPr>
          <w:rFonts w:ascii="Times New Roman" w:hAnsi="Times New Roman" w:cs="Times New Roman"/>
          <w:b/>
          <w:bCs/>
        </w:rPr>
        <w:t>, Atul Bhat</w:t>
      </w:r>
      <w:r w:rsidRPr="00D61EF1">
        <w:rPr>
          <w:rFonts w:ascii="Times New Roman" w:hAnsi="Times New Roman" w:cs="Times New Roman"/>
          <w:b/>
          <w:bCs/>
          <w:vertAlign w:val="superscript"/>
        </w:rPr>
        <w:t>3</w:t>
      </w:r>
      <w:r w:rsidRPr="00D61EF1">
        <w:rPr>
          <w:rFonts w:ascii="Times New Roman" w:hAnsi="Times New Roman" w:cs="Times New Roman"/>
          <w:b/>
          <w:bCs/>
        </w:rPr>
        <w:t>, Sumiran Sinha</w:t>
      </w:r>
      <w:r w:rsidRPr="00D61EF1">
        <w:rPr>
          <w:rFonts w:ascii="Times New Roman" w:hAnsi="Times New Roman" w:cs="Times New Roman"/>
          <w:b/>
          <w:bCs/>
          <w:vertAlign w:val="superscript"/>
        </w:rPr>
        <w:t>1</w:t>
      </w:r>
      <w:r w:rsidRPr="00D61EF1">
        <w:rPr>
          <w:rFonts w:ascii="Times New Roman" w:hAnsi="Times New Roman" w:cs="Times New Roman"/>
          <w:b/>
          <w:bCs/>
        </w:rPr>
        <w:t xml:space="preserve"> </w:t>
      </w:r>
      <w:r w:rsidRPr="00D61EF1">
        <w:rPr>
          <w:rFonts w:ascii="Times New Roman" w:hAnsi="Times New Roman" w:cs="Times New Roman"/>
        </w:rPr>
        <w:t>and</w:t>
      </w:r>
      <w:r w:rsidRPr="00D61EF1">
        <w:rPr>
          <w:rFonts w:ascii="Times New Roman" w:hAnsi="Times New Roman" w:cs="Times New Roman"/>
          <w:b/>
          <w:bCs/>
        </w:rPr>
        <w:t xml:space="preserve"> Anagha Soni</w:t>
      </w:r>
      <w:r w:rsidRPr="00D61EF1">
        <w:rPr>
          <w:rFonts w:ascii="Times New Roman" w:hAnsi="Times New Roman" w:cs="Times New Roman"/>
          <w:b/>
          <w:bCs/>
          <w:vertAlign w:val="superscript"/>
        </w:rPr>
        <w:t>1</w:t>
      </w:r>
      <w:r w:rsidRPr="00D61EF1">
        <w:rPr>
          <w:rFonts w:ascii="Times New Roman" w:hAnsi="Times New Roman" w:cs="Times New Roman"/>
          <w:b/>
          <w:bCs/>
        </w:rPr>
        <w:t xml:space="preserve"> </w:t>
      </w:r>
    </w:p>
    <w:p w14:paraId="006E3B2C" w14:textId="4C98C897" w:rsidR="00D61EF1" w:rsidRPr="00D61EF1" w:rsidRDefault="00D61EF1" w:rsidP="00D61EF1">
      <w:pPr>
        <w:rPr>
          <w:rFonts w:ascii="Times New Roman" w:hAnsi="Times New Roman" w:cs="Times New Roman"/>
        </w:rPr>
      </w:pPr>
      <w:r w:rsidRPr="00D61EF1">
        <w:rPr>
          <w:rFonts w:ascii="Times New Roman" w:hAnsi="Times New Roman" w:cs="Times New Roman"/>
          <w:vertAlign w:val="superscript"/>
        </w:rPr>
        <w:t>1</w:t>
      </w:r>
      <w:r w:rsidRPr="00D61EF1">
        <w:rPr>
          <w:rFonts w:ascii="Times New Roman" w:hAnsi="Times New Roman" w:cs="Times New Roman"/>
        </w:rPr>
        <w:t xml:space="preserve">Post Graduate Student, </w:t>
      </w:r>
      <w:r w:rsidRPr="00D61EF1">
        <w:rPr>
          <w:rFonts w:ascii="Times New Roman" w:hAnsi="Times New Roman" w:cs="Times New Roman"/>
          <w:vertAlign w:val="superscript"/>
        </w:rPr>
        <w:t>2</w:t>
      </w:r>
      <w:r w:rsidRPr="00D61EF1">
        <w:rPr>
          <w:rFonts w:ascii="Times New Roman" w:hAnsi="Times New Roman" w:cs="Times New Roman"/>
        </w:rPr>
        <w:t xml:space="preserve">Professor and Head, </w:t>
      </w:r>
      <w:r w:rsidRPr="00D61EF1">
        <w:rPr>
          <w:rFonts w:ascii="Times New Roman" w:hAnsi="Times New Roman" w:cs="Times New Roman"/>
          <w:vertAlign w:val="superscript"/>
        </w:rPr>
        <w:t>3</w:t>
      </w:r>
      <w:r w:rsidRPr="00D61EF1">
        <w:rPr>
          <w:rFonts w:ascii="Times New Roman" w:hAnsi="Times New Roman" w:cs="Times New Roman"/>
        </w:rPr>
        <w:t>Professor</w:t>
      </w:r>
    </w:p>
    <w:p w14:paraId="473909E8" w14:textId="77777777" w:rsidR="00D61EF1" w:rsidRPr="00D61EF1" w:rsidRDefault="00D61EF1" w:rsidP="00D61EF1">
      <w:pPr>
        <w:spacing w:after="0"/>
        <w:rPr>
          <w:rFonts w:ascii="Times New Roman" w:hAnsi="Times New Roman" w:cs="Times New Roman"/>
        </w:rPr>
      </w:pPr>
      <w:r w:rsidRPr="00D61EF1">
        <w:rPr>
          <w:rFonts w:ascii="Times New Roman" w:hAnsi="Times New Roman" w:cs="Times New Roman"/>
        </w:rPr>
        <w:t xml:space="preserve">Department of Oral and Maxillofacial Pathology and Microbiology, </w:t>
      </w:r>
    </w:p>
    <w:p w14:paraId="48CC4A20" w14:textId="54BDDDC3" w:rsidR="00D61EF1" w:rsidRPr="00D61EF1" w:rsidRDefault="00D61EF1" w:rsidP="00D61EF1">
      <w:pPr>
        <w:spacing w:after="0"/>
        <w:rPr>
          <w:rFonts w:ascii="Times New Roman" w:hAnsi="Times New Roman" w:cs="Times New Roman"/>
        </w:rPr>
      </w:pPr>
      <w:r w:rsidRPr="00D61EF1">
        <w:rPr>
          <w:rFonts w:ascii="Times New Roman" w:hAnsi="Times New Roman" w:cs="Times New Roman"/>
        </w:rPr>
        <w:t>Sri Aurobindo College of Dentistry, Sri Aurobindo University, Indore, M</w:t>
      </w:r>
      <w:r>
        <w:rPr>
          <w:rFonts w:ascii="Times New Roman" w:hAnsi="Times New Roman" w:cs="Times New Roman"/>
        </w:rPr>
        <w:t xml:space="preserve">adhya </w:t>
      </w:r>
      <w:r w:rsidRPr="00D61EF1">
        <w:rPr>
          <w:rFonts w:ascii="Times New Roman" w:hAnsi="Times New Roman" w:cs="Times New Roman"/>
        </w:rPr>
        <w:t>P</w:t>
      </w:r>
      <w:r>
        <w:rPr>
          <w:rFonts w:ascii="Times New Roman" w:hAnsi="Times New Roman" w:cs="Times New Roman"/>
        </w:rPr>
        <w:t>radesh, Bharat</w:t>
      </w:r>
    </w:p>
    <w:p w14:paraId="76CF6445" w14:textId="77777777" w:rsidR="009F042F" w:rsidRPr="003208FA" w:rsidRDefault="009F042F" w:rsidP="003208FA">
      <w:pPr>
        <w:spacing w:before="120" w:after="120" w:line="276" w:lineRule="auto"/>
        <w:jc w:val="both"/>
        <w:rPr>
          <w:rFonts w:ascii="Times New Roman" w:hAnsi="Times New Roman" w:cs="Times New Roman"/>
        </w:rPr>
      </w:pPr>
    </w:p>
    <w:p w14:paraId="0D469911" w14:textId="044B9DC4" w:rsidR="009F042F" w:rsidRPr="003208FA" w:rsidRDefault="009F042F" w:rsidP="000E7B94">
      <w:pPr>
        <w:spacing w:after="0" w:line="276" w:lineRule="auto"/>
        <w:jc w:val="both"/>
        <w:rPr>
          <w:rFonts w:ascii="Times New Roman" w:hAnsi="Times New Roman" w:cs="Times New Roman"/>
          <w:b/>
          <w:bCs/>
        </w:rPr>
      </w:pPr>
      <w:r w:rsidRPr="003208FA">
        <w:rPr>
          <w:rFonts w:ascii="Times New Roman" w:hAnsi="Times New Roman" w:cs="Times New Roman"/>
          <w:b/>
          <w:bCs/>
        </w:rPr>
        <w:t>Received</w:t>
      </w:r>
      <w:r w:rsidRPr="00D71713">
        <w:rPr>
          <w:rFonts w:ascii="Times New Roman" w:hAnsi="Times New Roman" w:cs="Times New Roman"/>
        </w:rPr>
        <w:t>:</w:t>
      </w:r>
      <w:r w:rsidR="00D71713">
        <w:rPr>
          <w:rFonts w:ascii="Times New Roman" w:hAnsi="Times New Roman" w:cs="Times New Roman"/>
          <w:b/>
          <w:bCs/>
        </w:rPr>
        <w:t xml:space="preserve"> </w:t>
      </w:r>
      <w:r w:rsidR="00D71713">
        <w:rPr>
          <w:rFonts w:ascii="Times New Roman" w:hAnsi="Times New Roman" w:cs="Times New Roman"/>
          <w:b/>
          <w:bCs/>
        </w:rPr>
        <w:tab/>
      </w:r>
      <w:r w:rsidR="00D71713" w:rsidRPr="00D71713">
        <w:rPr>
          <w:rFonts w:ascii="Times New Roman" w:hAnsi="Times New Roman" w:cs="Times New Roman"/>
        </w:rPr>
        <w:t>7 March, 2025</w:t>
      </w:r>
    </w:p>
    <w:p w14:paraId="686ADE3D" w14:textId="63F0251E" w:rsidR="009F042F" w:rsidRPr="003208FA" w:rsidRDefault="0098031E" w:rsidP="000E7B94">
      <w:pPr>
        <w:spacing w:after="0" w:line="276" w:lineRule="auto"/>
        <w:jc w:val="both"/>
        <w:rPr>
          <w:rFonts w:ascii="Times New Roman" w:hAnsi="Times New Roman" w:cs="Times New Roman"/>
          <w:b/>
          <w:bCs/>
        </w:rPr>
      </w:pPr>
      <w:r w:rsidRPr="003208FA">
        <w:rPr>
          <w:rFonts w:ascii="Times New Roman" w:hAnsi="Times New Roman" w:cs="Times New Roman"/>
          <w:b/>
          <w:bCs/>
        </w:rPr>
        <w:t>Revised</w:t>
      </w:r>
      <w:r w:rsidRPr="00D71713">
        <w:rPr>
          <w:rFonts w:ascii="Times New Roman" w:hAnsi="Times New Roman" w:cs="Times New Roman"/>
        </w:rPr>
        <w:t>:</w:t>
      </w:r>
      <w:r w:rsidR="00D71713">
        <w:rPr>
          <w:rFonts w:ascii="Times New Roman" w:hAnsi="Times New Roman" w:cs="Times New Roman"/>
          <w:b/>
          <w:bCs/>
        </w:rPr>
        <w:t xml:space="preserve"> </w:t>
      </w:r>
      <w:r w:rsidR="00D71713">
        <w:rPr>
          <w:rFonts w:ascii="Times New Roman" w:hAnsi="Times New Roman" w:cs="Times New Roman"/>
          <w:b/>
          <w:bCs/>
        </w:rPr>
        <w:tab/>
      </w:r>
      <w:r w:rsidR="00D71713" w:rsidRPr="00D71713">
        <w:rPr>
          <w:rFonts w:ascii="Times New Roman" w:hAnsi="Times New Roman" w:cs="Times New Roman"/>
        </w:rPr>
        <w:t>27 March, 2025</w:t>
      </w:r>
    </w:p>
    <w:p w14:paraId="66DCCBC9" w14:textId="0ECCE397" w:rsidR="009F042F" w:rsidRPr="003208FA" w:rsidRDefault="0098031E" w:rsidP="000E7B94">
      <w:pPr>
        <w:spacing w:after="0" w:line="276" w:lineRule="auto"/>
        <w:jc w:val="both"/>
        <w:rPr>
          <w:rFonts w:ascii="Times New Roman" w:hAnsi="Times New Roman" w:cs="Times New Roman"/>
          <w:b/>
          <w:bCs/>
        </w:rPr>
      </w:pPr>
      <w:r w:rsidRPr="003208FA">
        <w:rPr>
          <w:rFonts w:ascii="Times New Roman" w:hAnsi="Times New Roman" w:cs="Times New Roman"/>
          <w:b/>
          <w:bCs/>
        </w:rPr>
        <w:t>Accepted</w:t>
      </w:r>
      <w:r w:rsidRPr="00D71713">
        <w:rPr>
          <w:rFonts w:ascii="Times New Roman" w:hAnsi="Times New Roman" w:cs="Times New Roman"/>
        </w:rPr>
        <w:t>:</w:t>
      </w:r>
      <w:r w:rsidR="00D71713">
        <w:rPr>
          <w:rFonts w:ascii="Times New Roman" w:hAnsi="Times New Roman" w:cs="Times New Roman"/>
          <w:b/>
          <w:bCs/>
        </w:rPr>
        <w:t xml:space="preserve"> </w:t>
      </w:r>
      <w:r w:rsidR="00D71713">
        <w:rPr>
          <w:rFonts w:ascii="Times New Roman" w:hAnsi="Times New Roman" w:cs="Times New Roman"/>
          <w:b/>
          <w:bCs/>
        </w:rPr>
        <w:tab/>
      </w:r>
      <w:r w:rsidR="00D71713" w:rsidRPr="00D71713">
        <w:rPr>
          <w:rFonts w:ascii="Times New Roman" w:hAnsi="Times New Roman" w:cs="Times New Roman"/>
        </w:rPr>
        <w:t>27 March, 2025</w:t>
      </w:r>
    </w:p>
    <w:p w14:paraId="3F82C100" w14:textId="77777777" w:rsidR="009F042F" w:rsidRPr="003208FA" w:rsidRDefault="009F042F" w:rsidP="003208FA">
      <w:pPr>
        <w:spacing w:before="120" w:after="120" w:line="276" w:lineRule="auto"/>
        <w:jc w:val="both"/>
        <w:rPr>
          <w:rFonts w:ascii="Times New Roman" w:hAnsi="Times New Roman" w:cs="Times New Roman"/>
          <w:b/>
          <w:bCs/>
        </w:rPr>
      </w:pPr>
    </w:p>
    <w:p w14:paraId="1632F4D2" w14:textId="2631C1A4" w:rsidR="009F042F" w:rsidRPr="00D61EF1" w:rsidRDefault="009F042F" w:rsidP="00D61EF1">
      <w:pPr>
        <w:spacing w:line="240" w:lineRule="auto"/>
        <w:jc w:val="both"/>
        <w:rPr>
          <w:rFonts w:ascii="Times New Roman" w:hAnsi="Times New Roman" w:cs="Times New Roman"/>
          <w:bCs/>
        </w:rPr>
      </w:pPr>
      <w:r w:rsidRPr="003208FA">
        <w:rPr>
          <w:rFonts w:ascii="Times New Roman" w:hAnsi="Times New Roman" w:cs="Times New Roman"/>
          <w:b/>
          <w:bCs/>
        </w:rPr>
        <w:t xml:space="preserve">Corresponding Author </w:t>
      </w:r>
      <w:r w:rsidR="00D61EF1" w:rsidRPr="003208FA">
        <w:rPr>
          <w:rFonts w:ascii="Times New Roman" w:hAnsi="Times New Roman" w:cs="Times New Roman"/>
          <w:b/>
          <w:bCs/>
        </w:rPr>
        <w:t>Email:</w:t>
      </w:r>
      <w:r w:rsidR="00D61EF1">
        <w:rPr>
          <w:rFonts w:ascii="Times New Roman" w:hAnsi="Times New Roman" w:cs="Times New Roman"/>
          <w:b/>
          <w:bCs/>
        </w:rPr>
        <w:t xml:space="preserve"> </w:t>
      </w:r>
      <w:r w:rsidR="00D61EF1">
        <w:rPr>
          <w:rFonts w:ascii="Times New Roman" w:hAnsi="Times New Roman" w:cs="Times New Roman"/>
        </w:rPr>
        <w:t>drshradhajaiswal@gmail.com</w:t>
      </w:r>
    </w:p>
    <w:bookmarkEnd w:id="0"/>
    <w:p w14:paraId="132CE43F" w14:textId="5DDE76B6" w:rsidR="003208FA" w:rsidRDefault="003208FA" w:rsidP="003208FA">
      <w:pPr>
        <w:spacing w:before="120" w:after="120" w:line="276" w:lineRule="auto"/>
        <w:jc w:val="both"/>
        <w:rPr>
          <w:rFonts w:ascii="Times New Roman" w:hAnsi="Times New Roman" w:cs="Times New Roman"/>
        </w:rPr>
      </w:pPr>
    </w:p>
    <w:p w14:paraId="3A7CFE8E" w14:textId="77777777" w:rsidR="00D61EF1" w:rsidRDefault="00D61EF1" w:rsidP="003208FA">
      <w:pPr>
        <w:spacing w:before="120" w:after="120" w:line="276" w:lineRule="auto"/>
        <w:jc w:val="both"/>
        <w:rPr>
          <w:rFonts w:ascii="Times New Roman" w:hAnsi="Times New Roman" w:cs="Times New Roman"/>
        </w:rPr>
      </w:pPr>
    </w:p>
    <w:p w14:paraId="2010EBA3" w14:textId="7D8284C8" w:rsidR="009771C3" w:rsidRPr="003208FA" w:rsidRDefault="009771C3" w:rsidP="003208FA">
      <w:pPr>
        <w:spacing w:before="120" w:after="120" w:line="276" w:lineRule="auto"/>
        <w:jc w:val="center"/>
        <w:rPr>
          <w:rFonts w:ascii="Times New Roman" w:hAnsi="Times New Roman" w:cs="Times New Roman"/>
          <w:b/>
          <w:bCs/>
        </w:rPr>
      </w:pPr>
      <w:r w:rsidRPr="003208FA">
        <w:rPr>
          <w:rFonts w:ascii="Times New Roman" w:hAnsi="Times New Roman" w:cs="Times New Roman"/>
          <w:b/>
          <w:bCs/>
        </w:rPr>
        <w:t>ABSTRACT</w:t>
      </w:r>
    </w:p>
    <w:p w14:paraId="097B6030" w14:textId="0B1E79B7" w:rsidR="003208FA" w:rsidRPr="00D61EF1" w:rsidRDefault="009771C3" w:rsidP="003208FA">
      <w:pPr>
        <w:spacing w:before="120" w:after="120" w:line="276" w:lineRule="auto"/>
        <w:jc w:val="both"/>
        <w:rPr>
          <w:rFonts w:ascii="Times New Roman" w:hAnsi="Times New Roman" w:cs="Times New Roman"/>
          <w:i/>
          <w:iCs/>
        </w:rPr>
      </w:pPr>
      <w:r w:rsidRPr="00D61EF1">
        <w:rPr>
          <w:rFonts w:ascii="Times New Roman" w:hAnsi="Times New Roman" w:cs="Times New Roman"/>
          <w:b/>
          <w:i/>
          <w:iCs/>
        </w:rPr>
        <w:t>Introduction</w:t>
      </w:r>
      <w:r w:rsidR="00B01140">
        <w:rPr>
          <w:rFonts w:ascii="Times New Roman" w:hAnsi="Times New Roman" w:cs="Times New Roman"/>
          <w:b/>
          <w:i/>
          <w:iCs/>
        </w:rPr>
        <w:t>:</w:t>
      </w:r>
    </w:p>
    <w:p w14:paraId="0A8D72E0" w14:textId="0BA81846" w:rsidR="003208FA" w:rsidRPr="00D61EF1" w:rsidRDefault="009771C3" w:rsidP="003208FA">
      <w:pPr>
        <w:spacing w:before="120" w:after="120" w:line="276" w:lineRule="auto"/>
        <w:jc w:val="both"/>
        <w:rPr>
          <w:rFonts w:ascii="Times New Roman" w:hAnsi="Times New Roman" w:cs="Times New Roman"/>
          <w:i/>
          <w:iCs/>
        </w:rPr>
      </w:pPr>
      <w:r w:rsidRPr="00D61EF1">
        <w:rPr>
          <w:rFonts w:ascii="Times New Roman" w:hAnsi="Times New Roman" w:cs="Times New Roman"/>
          <w:i/>
          <w:iCs/>
        </w:rPr>
        <w:t>The most widely used stain in histopathology is hematoxylin-eosin</w:t>
      </w:r>
      <w:r w:rsidR="00D61EF1">
        <w:rPr>
          <w:rFonts w:ascii="Times New Roman" w:hAnsi="Times New Roman" w:cs="Times New Roman"/>
          <w:i/>
          <w:iCs/>
        </w:rPr>
        <w:t xml:space="preserve"> </w:t>
      </w:r>
      <w:r w:rsidRPr="00D61EF1">
        <w:rPr>
          <w:rFonts w:ascii="Times New Roman" w:hAnsi="Times New Roman" w:cs="Times New Roman"/>
          <w:i/>
          <w:iCs/>
        </w:rPr>
        <w:t xml:space="preserve">(H&amp;E). Though this stain is more than a century old, no other stain has been able to replace it and it is still the most popular stain amongst histopathologists due to its ease of use and excellent contrast it imparts to tissues. Artefacts are appearances that are created falsely and have the capability to interfere with diagnosis if not identified. </w:t>
      </w:r>
    </w:p>
    <w:p w14:paraId="1FA297F8" w14:textId="6CF1A012" w:rsidR="003208FA" w:rsidRPr="00D61EF1" w:rsidRDefault="009771C3" w:rsidP="003208FA">
      <w:pPr>
        <w:spacing w:before="120" w:after="120" w:line="276" w:lineRule="auto"/>
        <w:jc w:val="both"/>
        <w:rPr>
          <w:rFonts w:ascii="Times New Roman" w:hAnsi="Times New Roman" w:cs="Times New Roman"/>
          <w:i/>
          <w:iCs/>
        </w:rPr>
      </w:pPr>
      <w:r w:rsidRPr="00D61EF1">
        <w:rPr>
          <w:rFonts w:ascii="Times New Roman" w:hAnsi="Times New Roman" w:cs="Times New Roman"/>
          <w:b/>
          <w:i/>
          <w:iCs/>
        </w:rPr>
        <w:t>Source of Data</w:t>
      </w:r>
      <w:r w:rsidR="00B01140" w:rsidRPr="00B01140">
        <w:rPr>
          <w:rFonts w:ascii="Times New Roman" w:hAnsi="Times New Roman" w:cs="Times New Roman"/>
          <w:b/>
          <w:bCs/>
          <w:i/>
          <w:iCs/>
        </w:rPr>
        <w:t>:</w:t>
      </w:r>
    </w:p>
    <w:p w14:paraId="300CE9D9" w14:textId="6452106F" w:rsidR="003208FA" w:rsidRPr="00D61EF1" w:rsidRDefault="003208FA" w:rsidP="003208FA">
      <w:pPr>
        <w:spacing w:before="120" w:after="120" w:line="276" w:lineRule="auto"/>
        <w:jc w:val="both"/>
        <w:rPr>
          <w:rFonts w:ascii="Times New Roman" w:hAnsi="Times New Roman" w:cs="Times New Roman"/>
          <w:i/>
          <w:iCs/>
        </w:rPr>
      </w:pPr>
      <w:r w:rsidRPr="00D61EF1">
        <w:rPr>
          <w:rFonts w:ascii="Times New Roman" w:hAnsi="Times New Roman" w:cs="Times New Roman"/>
          <w:i/>
          <w:iCs/>
        </w:rPr>
        <w:t>T</w:t>
      </w:r>
      <w:r w:rsidR="009771C3" w:rsidRPr="00D61EF1">
        <w:rPr>
          <w:rFonts w:ascii="Times New Roman" w:hAnsi="Times New Roman" w:cs="Times New Roman"/>
          <w:i/>
          <w:iCs/>
        </w:rPr>
        <w:t xml:space="preserve">extbooks of histological techniques along with </w:t>
      </w:r>
      <w:r w:rsidR="00D61EF1" w:rsidRPr="00D61EF1">
        <w:rPr>
          <w:rFonts w:ascii="Times New Roman" w:hAnsi="Times New Roman" w:cs="Times New Roman"/>
          <w:i/>
          <w:iCs/>
        </w:rPr>
        <w:t>PubMed</w:t>
      </w:r>
      <w:r w:rsidR="009771C3" w:rsidRPr="00D61EF1">
        <w:rPr>
          <w:rFonts w:ascii="Times New Roman" w:hAnsi="Times New Roman" w:cs="Times New Roman"/>
          <w:i/>
          <w:iCs/>
        </w:rPr>
        <w:t xml:space="preserve"> database were thoroughly reviewed to obtain all literature pertaining to H &amp; E stain and its associated artefacts. </w:t>
      </w:r>
    </w:p>
    <w:p w14:paraId="2A2128F9" w14:textId="0C96D6A4" w:rsidR="00D61EF1" w:rsidRPr="00D61EF1" w:rsidRDefault="009771C3" w:rsidP="003208FA">
      <w:pPr>
        <w:spacing w:before="120" w:after="120" w:line="276" w:lineRule="auto"/>
        <w:jc w:val="both"/>
        <w:rPr>
          <w:rFonts w:ascii="Times New Roman" w:hAnsi="Times New Roman" w:cs="Times New Roman"/>
          <w:i/>
          <w:iCs/>
        </w:rPr>
      </w:pPr>
      <w:r w:rsidRPr="00D61EF1">
        <w:rPr>
          <w:rFonts w:ascii="Times New Roman" w:hAnsi="Times New Roman" w:cs="Times New Roman"/>
          <w:b/>
          <w:i/>
          <w:iCs/>
        </w:rPr>
        <w:t xml:space="preserve">Growing </w:t>
      </w:r>
      <w:r w:rsidR="003208FA" w:rsidRPr="00D61EF1">
        <w:rPr>
          <w:rFonts w:ascii="Times New Roman" w:hAnsi="Times New Roman" w:cs="Times New Roman"/>
          <w:b/>
          <w:i/>
          <w:iCs/>
        </w:rPr>
        <w:t>P</w:t>
      </w:r>
      <w:r w:rsidRPr="00D61EF1">
        <w:rPr>
          <w:rFonts w:ascii="Times New Roman" w:hAnsi="Times New Roman" w:cs="Times New Roman"/>
          <w:b/>
          <w:i/>
          <w:iCs/>
        </w:rPr>
        <w:t>oints</w:t>
      </w:r>
      <w:r w:rsidR="00B01140">
        <w:rPr>
          <w:rFonts w:ascii="Times New Roman" w:hAnsi="Times New Roman" w:cs="Times New Roman"/>
          <w:b/>
          <w:i/>
          <w:iCs/>
        </w:rPr>
        <w:t>:</w:t>
      </w:r>
      <w:r w:rsidRPr="00D61EF1">
        <w:rPr>
          <w:rFonts w:ascii="Times New Roman" w:hAnsi="Times New Roman" w:cs="Times New Roman"/>
          <w:i/>
          <w:iCs/>
        </w:rPr>
        <w:t xml:space="preserve"> </w:t>
      </w:r>
    </w:p>
    <w:p w14:paraId="442C9053" w14:textId="25A79C3A" w:rsidR="009771C3" w:rsidRPr="00D61EF1" w:rsidRDefault="009771C3" w:rsidP="003208FA">
      <w:pPr>
        <w:spacing w:before="120" w:after="120" w:line="276" w:lineRule="auto"/>
        <w:jc w:val="both"/>
        <w:rPr>
          <w:rFonts w:ascii="Times New Roman" w:hAnsi="Times New Roman" w:cs="Times New Roman"/>
          <w:i/>
          <w:iCs/>
        </w:rPr>
      </w:pPr>
      <w:r w:rsidRPr="00D61EF1">
        <w:rPr>
          <w:rFonts w:ascii="Times New Roman" w:hAnsi="Times New Roman" w:cs="Times New Roman"/>
          <w:i/>
          <w:iCs/>
        </w:rPr>
        <w:t>This review gives an insight into the general principles of haematoxylin and eosin staining procedure and the common artifacts encountered during staining with their remedy.</w:t>
      </w:r>
    </w:p>
    <w:p w14:paraId="51E134D8" w14:textId="77777777" w:rsidR="00C24FF3" w:rsidRDefault="00C24FF3" w:rsidP="003208FA">
      <w:pPr>
        <w:spacing w:before="120" w:after="120" w:line="276" w:lineRule="auto"/>
        <w:jc w:val="both"/>
        <w:rPr>
          <w:rFonts w:ascii="Times New Roman" w:eastAsia="Times New Roman" w:hAnsi="Times New Roman" w:cs="Times New Roman"/>
          <w:b/>
          <w:bCs/>
          <w:kern w:val="0"/>
          <w:lang w:eastAsia="en-IN"/>
        </w:rPr>
      </w:pPr>
    </w:p>
    <w:p w14:paraId="7CA99E42" w14:textId="3F30E580" w:rsidR="009771C3" w:rsidRPr="003208FA" w:rsidRDefault="00D61EF1" w:rsidP="003208FA">
      <w:pPr>
        <w:spacing w:before="120" w:after="120" w:line="276" w:lineRule="auto"/>
        <w:jc w:val="both"/>
        <w:rPr>
          <w:rFonts w:ascii="Times New Roman" w:hAnsi="Times New Roman" w:cs="Times New Roman"/>
        </w:rPr>
      </w:pPr>
      <w:r w:rsidRPr="00D61EF1">
        <w:rPr>
          <w:rFonts w:ascii="Times New Roman" w:eastAsia="Times New Roman" w:hAnsi="Times New Roman" w:cs="Times New Roman"/>
          <w:b/>
          <w:bCs/>
          <w:kern w:val="0"/>
          <w:lang w:eastAsia="en-IN"/>
        </w:rPr>
        <w:lastRenderedPageBreak/>
        <w:t>KEYWORDS</w:t>
      </w:r>
      <w:r w:rsidRPr="00D61EF1">
        <w:rPr>
          <w:rFonts w:ascii="Times New Roman" w:eastAsia="Times New Roman" w:hAnsi="Times New Roman" w:cs="Times New Roman"/>
          <w:kern w:val="0"/>
          <w:lang w:eastAsia="en-IN"/>
        </w:rPr>
        <w:t>:</w:t>
      </w:r>
      <w:r w:rsidR="009771C3" w:rsidRPr="00D61EF1">
        <w:rPr>
          <w:rFonts w:ascii="Times New Roman" w:hAnsi="Times New Roman" w:cs="Times New Roman"/>
        </w:rPr>
        <w:t xml:space="preserve"> </w:t>
      </w:r>
      <w:r w:rsidR="009771C3" w:rsidRPr="003208FA">
        <w:rPr>
          <w:rFonts w:ascii="Times New Roman" w:hAnsi="Times New Roman" w:cs="Times New Roman"/>
        </w:rPr>
        <w:t xml:space="preserve">Mordant, </w:t>
      </w:r>
      <w:r>
        <w:rPr>
          <w:rFonts w:ascii="Times New Roman" w:hAnsi="Times New Roman" w:cs="Times New Roman"/>
        </w:rPr>
        <w:t>B</w:t>
      </w:r>
      <w:r w:rsidR="009771C3" w:rsidRPr="003208FA">
        <w:rPr>
          <w:rFonts w:ascii="Times New Roman" w:hAnsi="Times New Roman" w:cs="Times New Roman"/>
        </w:rPr>
        <w:t xml:space="preserve">lueing, </w:t>
      </w:r>
      <w:r>
        <w:rPr>
          <w:rFonts w:ascii="Times New Roman" w:hAnsi="Times New Roman" w:cs="Times New Roman"/>
        </w:rPr>
        <w:t>H</w:t>
      </w:r>
      <w:r w:rsidR="009771C3" w:rsidRPr="003208FA">
        <w:rPr>
          <w:rFonts w:ascii="Times New Roman" w:hAnsi="Times New Roman" w:cs="Times New Roman"/>
        </w:rPr>
        <w:t>ematoxylin,</w:t>
      </w:r>
      <w:r>
        <w:rPr>
          <w:rFonts w:ascii="Times New Roman" w:hAnsi="Times New Roman" w:cs="Times New Roman"/>
        </w:rPr>
        <w:t xml:space="preserve"> E</w:t>
      </w:r>
      <w:r w:rsidR="009771C3" w:rsidRPr="003208FA">
        <w:rPr>
          <w:rFonts w:ascii="Times New Roman" w:hAnsi="Times New Roman" w:cs="Times New Roman"/>
        </w:rPr>
        <w:t xml:space="preserve">osin, </w:t>
      </w:r>
      <w:r>
        <w:rPr>
          <w:rFonts w:ascii="Times New Roman" w:hAnsi="Times New Roman" w:cs="Times New Roman"/>
        </w:rPr>
        <w:t>A</w:t>
      </w:r>
      <w:r w:rsidR="009771C3" w:rsidRPr="003208FA">
        <w:rPr>
          <w:rFonts w:ascii="Times New Roman" w:hAnsi="Times New Roman" w:cs="Times New Roman"/>
        </w:rPr>
        <w:t xml:space="preserve">rtefacts </w:t>
      </w:r>
    </w:p>
    <w:p w14:paraId="059ADABA" w14:textId="77777777" w:rsidR="000E7B94" w:rsidRDefault="000E7B94" w:rsidP="003208FA">
      <w:pPr>
        <w:spacing w:before="120" w:after="120" w:line="276" w:lineRule="auto"/>
        <w:jc w:val="both"/>
        <w:rPr>
          <w:rFonts w:ascii="Times New Roman" w:hAnsi="Times New Roman" w:cs="Times New Roman"/>
          <w:b/>
          <w:bCs/>
          <w:caps/>
        </w:rPr>
      </w:pPr>
    </w:p>
    <w:p w14:paraId="55DE8F25" w14:textId="20C5D5D5" w:rsidR="009771C3" w:rsidRPr="003208FA" w:rsidRDefault="009771C3" w:rsidP="003208FA">
      <w:pPr>
        <w:spacing w:before="120" w:after="120" w:line="276" w:lineRule="auto"/>
        <w:jc w:val="both"/>
        <w:rPr>
          <w:rFonts w:ascii="Times New Roman" w:hAnsi="Times New Roman" w:cs="Times New Roman"/>
          <w:b/>
          <w:bCs/>
          <w:caps/>
        </w:rPr>
      </w:pPr>
      <w:r w:rsidRPr="003208FA">
        <w:rPr>
          <w:rFonts w:ascii="Times New Roman" w:hAnsi="Times New Roman" w:cs="Times New Roman"/>
          <w:b/>
          <w:bCs/>
          <w:caps/>
        </w:rPr>
        <w:t>Introduction</w:t>
      </w:r>
    </w:p>
    <w:p w14:paraId="562668FD" w14:textId="40641E2E" w:rsidR="00793E47" w:rsidRPr="003208FA" w:rsidRDefault="00CC7083"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Microscopic examination of tissue is the mainstay for histopathological diagnosis of any disease. </w:t>
      </w:r>
      <w:r w:rsidR="00793E47" w:rsidRPr="003208FA">
        <w:rPr>
          <w:rFonts w:ascii="Times New Roman" w:hAnsi="Times New Roman" w:cs="Times New Roman"/>
        </w:rPr>
        <w:t xml:space="preserve">Microscopy requires colour contrast for differentiating between tissues. </w:t>
      </w:r>
      <w:r w:rsidRPr="003208FA">
        <w:rPr>
          <w:rFonts w:ascii="Times New Roman" w:hAnsi="Times New Roman" w:cs="Times New Roman"/>
        </w:rPr>
        <w:t>Tissue</w:t>
      </w:r>
      <w:r w:rsidR="00793E47" w:rsidRPr="003208FA">
        <w:rPr>
          <w:rFonts w:ascii="Times New Roman" w:hAnsi="Times New Roman" w:cs="Times New Roman"/>
        </w:rPr>
        <w:t xml:space="preserve"> sections that are unstained can hamper confirmatory diagnosis. </w:t>
      </w:r>
      <w:r w:rsidR="003208FA" w:rsidRPr="003208FA">
        <w:rPr>
          <w:rFonts w:ascii="Times New Roman" w:hAnsi="Times New Roman" w:cs="Times New Roman"/>
        </w:rPr>
        <w:t>Thus,</w:t>
      </w:r>
      <w:r w:rsidR="00793E47" w:rsidRPr="003208FA">
        <w:rPr>
          <w:rFonts w:ascii="Times New Roman" w:hAnsi="Times New Roman" w:cs="Times New Roman"/>
        </w:rPr>
        <w:t xml:space="preserve"> the need for agents that can impart different colours to tissues becomes mandatory. These agents are called as stains. These staining techniques are based on different chemical reactions that are dependent on the ionic composition of tissues and thus form the basis of staining. </w:t>
      </w:r>
    </w:p>
    <w:p w14:paraId="1A9696FE" w14:textId="23804A1E" w:rsidR="007C0F85" w:rsidRPr="003208FA" w:rsidRDefault="007C0F85"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Hematoxylin and Eosin has emerged as a popular stain amongst histopathologists due to its excellent compatibility with a variety of fixatives other than the routinely used formalin. Another advantage is its capacity to stain the nuclei and cytoplasm in contrasting colours of blue-black and pink respectively. The collagen, extracellular matrix, cytoplasm of cells and red </w:t>
      </w:r>
      <w:r w:rsidR="00D61EF1" w:rsidRPr="003208FA">
        <w:rPr>
          <w:rFonts w:ascii="Times New Roman" w:hAnsi="Times New Roman" w:cs="Times New Roman"/>
        </w:rPr>
        <w:t>blood</w:t>
      </w:r>
      <w:r w:rsidRPr="003208FA">
        <w:rPr>
          <w:rFonts w:ascii="Times New Roman" w:hAnsi="Times New Roman" w:cs="Times New Roman"/>
        </w:rPr>
        <w:t xml:space="preserve"> cells are stained in varying intensities of pink to orange</w:t>
      </w:r>
      <w:r w:rsidRPr="003208FA">
        <w:rPr>
          <w:rFonts w:ascii="Times New Roman" w:hAnsi="Times New Roman" w:cs="Times New Roman"/>
          <w:vertAlign w:val="superscript"/>
        </w:rPr>
        <w:t>2,3</w:t>
      </w:r>
      <w:r w:rsidR="003208FA" w:rsidRPr="003208FA">
        <w:rPr>
          <w:rFonts w:ascii="Times New Roman" w:hAnsi="Times New Roman" w:cs="Times New Roman"/>
        </w:rPr>
        <w:t>.</w:t>
      </w:r>
    </w:p>
    <w:p w14:paraId="1642F4C5" w14:textId="04F2E905" w:rsidR="009771C3" w:rsidRDefault="009771C3"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Routinely used stains are usually water soluble and so is H &amp; E. </w:t>
      </w:r>
      <w:r w:rsidR="00793E47" w:rsidRPr="003208FA">
        <w:rPr>
          <w:rFonts w:ascii="Times New Roman" w:hAnsi="Times New Roman" w:cs="Times New Roman"/>
        </w:rPr>
        <w:t>T</w:t>
      </w:r>
      <w:r w:rsidRPr="003208FA">
        <w:rPr>
          <w:rFonts w:ascii="Times New Roman" w:hAnsi="Times New Roman" w:cs="Times New Roman"/>
        </w:rPr>
        <w:t>he primary requisite for staining tissue sections with H &amp; E is to rehydrate them as all the water of tissues is removed during processing</w:t>
      </w:r>
      <w:r w:rsidRPr="003208FA">
        <w:rPr>
          <w:rFonts w:ascii="Times New Roman" w:hAnsi="Times New Roman" w:cs="Times New Roman"/>
          <w:vertAlign w:val="superscript"/>
        </w:rPr>
        <w:t>1</w:t>
      </w:r>
      <w:r w:rsidR="003208FA" w:rsidRPr="003208FA">
        <w:rPr>
          <w:rFonts w:ascii="Times New Roman" w:hAnsi="Times New Roman" w:cs="Times New Roman"/>
        </w:rPr>
        <w:t>.</w:t>
      </w:r>
    </w:p>
    <w:p w14:paraId="75E20DA6" w14:textId="77777777" w:rsidR="00D61EF1" w:rsidRPr="003208FA" w:rsidRDefault="00D61EF1" w:rsidP="003208FA">
      <w:pPr>
        <w:spacing w:before="120" w:after="120" w:line="276" w:lineRule="auto"/>
        <w:jc w:val="both"/>
        <w:rPr>
          <w:rFonts w:ascii="Times New Roman" w:hAnsi="Times New Roman" w:cs="Times New Roman"/>
        </w:rPr>
      </w:pPr>
    </w:p>
    <w:p w14:paraId="21B4D7F3" w14:textId="77777777" w:rsidR="009771C3" w:rsidRPr="003208FA" w:rsidRDefault="009771C3" w:rsidP="003208FA">
      <w:pPr>
        <w:spacing w:before="120" w:after="120" w:line="276" w:lineRule="auto"/>
        <w:jc w:val="center"/>
        <w:rPr>
          <w:rFonts w:ascii="Times New Roman" w:hAnsi="Times New Roman" w:cs="Times New Roman"/>
        </w:rPr>
      </w:pPr>
      <w:r w:rsidRPr="003208FA">
        <w:rPr>
          <w:rFonts w:ascii="Times New Roman" w:hAnsi="Times New Roman" w:cs="Times New Roman"/>
          <w:noProof/>
          <w:lang w:val="en-US" w:bidi="hi-IN"/>
        </w:rPr>
        <w:drawing>
          <wp:inline distT="0" distB="0" distL="0" distR="0" wp14:anchorId="7AB32049" wp14:editId="44EA846F">
            <wp:extent cx="1805940" cy="1356360"/>
            <wp:effectExtent l="19050" t="19050" r="22860" b="15240"/>
            <wp:docPr id="8147093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40" cy="1356360"/>
                    </a:xfrm>
                    <a:prstGeom prst="rect">
                      <a:avLst/>
                    </a:prstGeom>
                    <a:noFill/>
                    <a:ln w="9525" cmpd="sng">
                      <a:solidFill>
                        <a:srgbClr val="000000"/>
                      </a:solidFill>
                      <a:miter lim="800000"/>
                      <a:headEnd/>
                      <a:tailEnd/>
                    </a:ln>
                    <a:effectLst/>
                  </pic:spPr>
                </pic:pic>
              </a:graphicData>
            </a:graphic>
          </wp:inline>
        </w:drawing>
      </w:r>
    </w:p>
    <w:p w14:paraId="31CD4977" w14:textId="377DE516" w:rsidR="009771C3" w:rsidRPr="003208FA" w:rsidRDefault="009771C3" w:rsidP="003208FA">
      <w:pPr>
        <w:spacing w:before="120" w:after="120" w:line="276" w:lineRule="auto"/>
        <w:jc w:val="center"/>
        <w:rPr>
          <w:rFonts w:ascii="Times New Roman" w:hAnsi="Times New Roman" w:cs="Times New Roman"/>
        </w:rPr>
      </w:pPr>
      <w:bookmarkStart w:id="1" w:name="_Hlk185423985"/>
      <w:r w:rsidRPr="003208FA">
        <w:rPr>
          <w:rFonts w:ascii="Times New Roman" w:hAnsi="Times New Roman" w:cs="Times New Roman"/>
          <w:b/>
          <w:bCs/>
        </w:rPr>
        <w:t>Figure 1</w:t>
      </w:r>
      <w:r w:rsidRPr="003208FA">
        <w:rPr>
          <w:rFonts w:ascii="Times New Roman" w:hAnsi="Times New Roman" w:cs="Times New Roman"/>
        </w:rPr>
        <w:t xml:space="preserve">: Hematoxylin and Eosin </w:t>
      </w:r>
      <w:r w:rsidR="003208FA">
        <w:rPr>
          <w:rFonts w:ascii="Times New Roman" w:hAnsi="Times New Roman" w:cs="Times New Roman"/>
        </w:rPr>
        <w:t>S</w:t>
      </w:r>
      <w:r w:rsidRPr="003208FA">
        <w:rPr>
          <w:rFonts w:ascii="Times New Roman" w:hAnsi="Times New Roman" w:cs="Times New Roman"/>
        </w:rPr>
        <w:t>taining</w:t>
      </w:r>
      <w:bookmarkEnd w:id="1"/>
    </w:p>
    <w:p w14:paraId="31A63B41" w14:textId="77777777" w:rsidR="003208FA" w:rsidRDefault="003208FA" w:rsidP="003208FA">
      <w:pPr>
        <w:spacing w:before="120" w:after="120" w:line="276" w:lineRule="auto"/>
        <w:jc w:val="both"/>
        <w:rPr>
          <w:rFonts w:ascii="Times New Roman" w:hAnsi="Times New Roman" w:cs="Times New Roman"/>
          <w:b/>
          <w:bCs/>
        </w:rPr>
      </w:pPr>
    </w:p>
    <w:p w14:paraId="2B8818F2" w14:textId="73CA442C" w:rsidR="009771C3" w:rsidRPr="00793C53" w:rsidRDefault="009771C3" w:rsidP="003208FA">
      <w:pPr>
        <w:spacing w:before="120" w:after="120" w:line="276" w:lineRule="auto"/>
        <w:jc w:val="both"/>
        <w:rPr>
          <w:rFonts w:ascii="Times New Roman" w:hAnsi="Times New Roman" w:cs="Times New Roman"/>
          <w:b/>
          <w:bCs/>
          <w:caps/>
        </w:rPr>
      </w:pPr>
      <w:r w:rsidRPr="00793C53">
        <w:rPr>
          <w:rFonts w:ascii="Times New Roman" w:hAnsi="Times New Roman" w:cs="Times New Roman"/>
          <w:b/>
          <w:bCs/>
          <w:caps/>
        </w:rPr>
        <w:t>Hematoxylin</w:t>
      </w:r>
    </w:p>
    <w:p w14:paraId="1F31D707" w14:textId="63C45BF3" w:rsidR="007C0F85" w:rsidRPr="003208FA" w:rsidRDefault="007C0F85" w:rsidP="003208FA">
      <w:pPr>
        <w:spacing w:before="120" w:after="120" w:line="276" w:lineRule="auto"/>
        <w:jc w:val="both"/>
        <w:rPr>
          <w:rFonts w:ascii="Times New Roman" w:hAnsi="Times New Roman" w:cs="Times New Roman"/>
        </w:rPr>
      </w:pPr>
      <w:r w:rsidRPr="003208FA">
        <w:rPr>
          <w:rFonts w:ascii="Times New Roman" w:hAnsi="Times New Roman" w:cs="Times New Roman"/>
        </w:rPr>
        <w:t>Hematoxylin has affinity for the basic tissues and hence acts as a nuclear stain. It is obtained from a tree Haematoxylum</w:t>
      </w:r>
      <w:r w:rsidR="00793C53">
        <w:rPr>
          <w:rFonts w:ascii="Times New Roman" w:hAnsi="Times New Roman" w:cs="Times New Roman"/>
        </w:rPr>
        <w:t xml:space="preserve"> c</w:t>
      </w:r>
      <w:r w:rsidRPr="003208FA">
        <w:rPr>
          <w:rFonts w:ascii="Times New Roman" w:hAnsi="Times New Roman" w:cs="Times New Roman"/>
        </w:rPr>
        <w:t>ampechianum (</w:t>
      </w:r>
      <w:r w:rsidRPr="003208FA">
        <w:rPr>
          <w:rFonts w:ascii="Times New Roman" w:hAnsi="Times New Roman" w:cs="Times New Roman"/>
          <w:i/>
        </w:rPr>
        <w:t>H. campechianum</w:t>
      </w:r>
      <w:r w:rsidRPr="003208FA">
        <w:rPr>
          <w:rFonts w:ascii="Times New Roman" w:hAnsi="Times New Roman" w:cs="Times New Roman"/>
        </w:rPr>
        <w:t xml:space="preserve">). </w:t>
      </w:r>
      <w:r w:rsidR="000A7AA9" w:rsidRPr="003208FA">
        <w:rPr>
          <w:rFonts w:ascii="Times New Roman" w:hAnsi="Times New Roman" w:cs="Times New Roman"/>
        </w:rPr>
        <w:t>The word Hematoxylin is derived from the Greek word “</w:t>
      </w:r>
      <w:r w:rsidR="000A7AA9" w:rsidRPr="00D61EF1">
        <w:rPr>
          <w:rFonts w:ascii="Times New Roman" w:hAnsi="Times New Roman" w:cs="Times New Roman"/>
          <w:i/>
          <w:iCs/>
        </w:rPr>
        <w:t>hematos</w:t>
      </w:r>
      <w:r w:rsidR="000A7AA9" w:rsidRPr="003208FA">
        <w:rPr>
          <w:rFonts w:ascii="Times New Roman" w:hAnsi="Times New Roman" w:cs="Times New Roman"/>
        </w:rPr>
        <w:t xml:space="preserve"> meaning blood” and “</w:t>
      </w:r>
      <w:r w:rsidR="000A7AA9" w:rsidRPr="00D61EF1">
        <w:rPr>
          <w:rFonts w:ascii="Times New Roman" w:hAnsi="Times New Roman" w:cs="Times New Roman"/>
          <w:i/>
          <w:iCs/>
        </w:rPr>
        <w:t>xylo</w:t>
      </w:r>
      <w:r w:rsidR="000A7AA9" w:rsidRPr="003208FA">
        <w:rPr>
          <w:rFonts w:ascii="Times New Roman" w:hAnsi="Times New Roman" w:cs="Times New Roman"/>
        </w:rPr>
        <w:t xml:space="preserve"> meaning wood”</w:t>
      </w:r>
      <w:r w:rsidR="000A7AA9" w:rsidRPr="003208FA">
        <w:rPr>
          <w:rFonts w:ascii="Times New Roman" w:hAnsi="Times New Roman" w:cs="Times New Roman"/>
          <w:vertAlign w:val="superscript"/>
        </w:rPr>
        <w:t>4</w:t>
      </w:r>
      <w:r w:rsidR="003208FA" w:rsidRPr="003208FA">
        <w:rPr>
          <w:rFonts w:ascii="Times New Roman" w:hAnsi="Times New Roman" w:cs="Times New Roman"/>
        </w:rPr>
        <w:t>.</w:t>
      </w:r>
    </w:p>
    <w:p w14:paraId="5612FC96" w14:textId="036AD196" w:rsidR="009771C3" w:rsidRPr="003208FA" w:rsidRDefault="000A7AA9" w:rsidP="003208FA">
      <w:pPr>
        <w:spacing w:before="120" w:after="120" w:line="276" w:lineRule="auto"/>
        <w:jc w:val="both"/>
        <w:rPr>
          <w:rFonts w:ascii="Times New Roman" w:hAnsi="Times New Roman" w:cs="Times New Roman"/>
        </w:rPr>
      </w:pPr>
      <w:r w:rsidRPr="003208FA">
        <w:rPr>
          <w:rFonts w:ascii="Times New Roman" w:hAnsi="Times New Roman" w:cs="Times New Roman"/>
        </w:rPr>
        <w:t>The isolation of hematoxylin crystals from this tree has been attributed to</w:t>
      </w:r>
      <w:r w:rsidR="00D61EF1">
        <w:rPr>
          <w:rFonts w:ascii="Times New Roman" w:hAnsi="Times New Roman" w:cs="Times New Roman"/>
        </w:rPr>
        <w:t xml:space="preserve"> </w:t>
      </w:r>
      <w:r w:rsidRPr="003208FA">
        <w:rPr>
          <w:rFonts w:ascii="Times New Roman" w:hAnsi="Times New Roman" w:cs="Times New Roman"/>
        </w:rPr>
        <w:t xml:space="preserve">Michel Eugene Chevreul, a French </w:t>
      </w:r>
      <w:r w:rsidR="00D61EF1">
        <w:rPr>
          <w:rFonts w:ascii="Times New Roman" w:hAnsi="Times New Roman" w:cs="Times New Roman"/>
        </w:rPr>
        <w:t>C</w:t>
      </w:r>
      <w:r w:rsidRPr="003208FA">
        <w:rPr>
          <w:rFonts w:ascii="Times New Roman" w:hAnsi="Times New Roman" w:cs="Times New Roman"/>
        </w:rPr>
        <w:t>hemist. He boiled the wood chips in water which gave an orange-red solution which turned black on cooling. This solution was evaporated to obtain the crystals</w:t>
      </w:r>
      <w:r w:rsidR="009771C3" w:rsidRPr="003208FA">
        <w:rPr>
          <w:rFonts w:ascii="Times New Roman" w:hAnsi="Times New Roman" w:cs="Times New Roman"/>
          <w:vertAlign w:val="superscript"/>
        </w:rPr>
        <w:t>5</w:t>
      </w:r>
      <w:r w:rsidR="003208FA" w:rsidRPr="003208FA">
        <w:rPr>
          <w:rFonts w:ascii="Times New Roman" w:hAnsi="Times New Roman" w:cs="Times New Roman"/>
        </w:rPr>
        <w:t>.</w:t>
      </w:r>
    </w:p>
    <w:p w14:paraId="3170E68D" w14:textId="16D4BCAF" w:rsidR="00551E2A" w:rsidRPr="003208FA" w:rsidRDefault="00816F98" w:rsidP="003208FA">
      <w:pPr>
        <w:spacing w:before="120" w:after="120" w:line="276" w:lineRule="auto"/>
        <w:jc w:val="both"/>
        <w:rPr>
          <w:rFonts w:ascii="Times New Roman" w:hAnsi="Times New Roman" w:cs="Times New Roman"/>
        </w:rPr>
      </w:pPr>
      <w:r w:rsidRPr="003208FA">
        <w:rPr>
          <w:rFonts w:ascii="Times New Roman" w:hAnsi="Times New Roman" w:cs="Times New Roman"/>
        </w:rPr>
        <w:t>The actual staining is achieved by the oxidation product of hematoxylin</w:t>
      </w:r>
      <w:r w:rsidR="00D61EF1">
        <w:rPr>
          <w:rFonts w:ascii="Times New Roman" w:hAnsi="Times New Roman" w:cs="Times New Roman"/>
        </w:rPr>
        <w:t xml:space="preserve"> </w:t>
      </w:r>
      <w:r w:rsidRPr="003208FA">
        <w:rPr>
          <w:rFonts w:ascii="Times New Roman" w:hAnsi="Times New Roman" w:cs="Times New Roman"/>
        </w:rPr>
        <w:t>-</w:t>
      </w:r>
      <w:r w:rsidR="00D61EF1">
        <w:rPr>
          <w:rFonts w:ascii="Times New Roman" w:hAnsi="Times New Roman" w:cs="Times New Roman"/>
        </w:rPr>
        <w:t xml:space="preserve"> </w:t>
      </w:r>
      <w:r w:rsidRPr="003208FA">
        <w:rPr>
          <w:rFonts w:ascii="Times New Roman" w:hAnsi="Times New Roman" w:cs="Times New Roman"/>
        </w:rPr>
        <w:t>Hematein. The product</w:t>
      </w:r>
      <w:r w:rsidR="006E1A60" w:rsidRPr="003208FA">
        <w:rPr>
          <w:rFonts w:ascii="Times New Roman" w:hAnsi="Times New Roman" w:cs="Times New Roman"/>
        </w:rPr>
        <w:t>ion of this Hematein can be achieved</w:t>
      </w:r>
      <w:r w:rsidRPr="003208FA">
        <w:rPr>
          <w:rFonts w:ascii="Times New Roman" w:hAnsi="Times New Roman" w:cs="Times New Roman"/>
        </w:rPr>
        <w:t xml:space="preserve"> by either natural oxidation which is also </w:t>
      </w:r>
      <w:r w:rsidR="006E1A60" w:rsidRPr="003208FA">
        <w:rPr>
          <w:rFonts w:ascii="Times New Roman" w:hAnsi="Times New Roman" w:cs="Times New Roman"/>
        </w:rPr>
        <w:t>referred</w:t>
      </w:r>
      <w:r w:rsidRPr="003208FA">
        <w:rPr>
          <w:rFonts w:ascii="Times New Roman" w:hAnsi="Times New Roman" w:cs="Times New Roman"/>
        </w:rPr>
        <w:t xml:space="preserve"> </w:t>
      </w:r>
      <w:r w:rsidRPr="003208FA">
        <w:rPr>
          <w:rFonts w:ascii="Times New Roman" w:hAnsi="Times New Roman" w:cs="Times New Roman"/>
        </w:rPr>
        <w:lastRenderedPageBreak/>
        <w:t>to as ripening as the solution has to be exposed to sunlight for a long time before</w:t>
      </w:r>
      <w:r w:rsidR="006E1A60" w:rsidRPr="003208FA">
        <w:rPr>
          <w:rFonts w:ascii="Times New Roman" w:hAnsi="Times New Roman" w:cs="Times New Roman"/>
        </w:rPr>
        <w:t xml:space="preserve"> it becomes suitable as a stain</w:t>
      </w:r>
      <w:r w:rsidR="00A07993" w:rsidRPr="003208FA">
        <w:rPr>
          <w:rFonts w:ascii="Times New Roman" w:hAnsi="Times New Roman" w:cs="Times New Roman"/>
        </w:rPr>
        <w:t xml:space="preserve">. They have an advantage of longer shelf life, but take a long time to be made and hence good amount of planning is required. The other method of </w:t>
      </w:r>
      <w:r w:rsidR="009178A4" w:rsidRPr="003208FA">
        <w:rPr>
          <w:rFonts w:ascii="Times New Roman" w:hAnsi="Times New Roman" w:cs="Times New Roman"/>
        </w:rPr>
        <w:t xml:space="preserve">hematein production is </w:t>
      </w:r>
      <w:r w:rsidR="006E1A60" w:rsidRPr="003208FA">
        <w:rPr>
          <w:rFonts w:ascii="Times New Roman" w:hAnsi="Times New Roman" w:cs="Times New Roman"/>
        </w:rPr>
        <w:t>by chemical oxidation which as the name suggests utilizes chemical that bring about the conversion very quickly. Chemically oxidised hematoxylin’s use different oxidising agents like sodium iodate (Mayer’s hematoxylin)</w:t>
      </w:r>
      <w:r w:rsidR="00A07993" w:rsidRPr="003208FA">
        <w:rPr>
          <w:rFonts w:ascii="Times New Roman" w:hAnsi="Times New Roman" w:cs="Times New Roman"/>
        </w:rPr>
        <w:t>, mercuric ox</w:t>
      </w:r>
      <w:r w:rsidR="006E1A60" w:rsidRPr="003208FA">
        <w:rPr>
          <w:rFonts w:ascii="Times New Roman" w:hAnsi="Times New Roman" w:cs="Times New Roman"/>
        </w:rPr>
        <w:t>ide</w:t>
      </w:r>
      <w:r w:rsidR="00A07993" w:rsidRPr="003208FA">
        <w:rPr>
          <w:rFonts w:ascii="Times New Roman" w:hAnsi="Times New Roman" w:cs="Times New Roman"/>
        </w:rPr>
        <w:t xml:space="preserve"> (Harri’s).</w:t>
      </w:r>
      <w:r w:rsidR="00551E2A" w:rsidRPr="003208FA">
        <w:rPr>
          <w:rFonts w:ascii="Times New Roman" w:hAnsi="Times New Roman" w:cs="Times New Roman"/>
        </w:rPr>
        <w:t xml:space="preserve"> The chemically oxidised hematoxylins have a shorter life as they are continuously oxidised by light and air.</w:t>
      </w:r>
    </w:p>
    <w:p w14:paraId="534983D1" w14:textId="365DFB96" w:rsidR="009771C3" w:rsidRPr="003208FA" w:rsidRDefault="00551E2A"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Another problem with </w:t>
      </w:r>
      <w:r w:rsidR="005A0CE7" w:rsidRPr="003208FA">
        <w:rPr>
          <w:rFonts w:ascii="Times New Roman" w:hAnsi="Times New Roman" w:cs="Times New Roman"/>
        </w:rPr>
        <w:t>hematein</w:t>
      </w:r>
      <w:r w:rsidRPr="003208FA">
        <w:rPr>
          <w:rFonts w:ascii="Times New Roman" w:hAnsi="Times New Roman" w:cs="Times New Roman"/>
        </w:rPr>
        <w:t xml:space="preserve"> is its anionic nature, due to which it has low affinity towards tissues and hence further requires the addition of an agent called a “Mordant”.  Mordants</w:t>
      </w:r>
      <w:r w:rsidR="00D61EF1">
        <w:rPr>
          <w:rFonts w:ascii="Times New Roman" w:hAnsi="Times New Roman" w:cs="Times New Roman"/>
        </w:rPr>
        <w:t xml:space="preserve"> </w:t>
      </w:r>
      <w:r w:rsidRPr="003208FA">
        <w:rPr>
          <w:rFonts w:ascii="Times New Roman" w:hAnsi="Times New Roman" w:cs="Times New Roman"/>
        </w:rPr>
        <w:t>are substances that help the stain to bind to tissues. These are usually either salts or hydroxides of metals</w:t>
      </w:r>
      <w:r w:rsidR="009771C3" w:rsidRPr="003208FA">
        <w:rPr>
          <w:rFonts w:ascii="Times New Roman" w:hAnsi="Times New Roman" w:cs="Times New Roman"/>
          <w:vertAlign w:val="superscript"/>
        </w:rPr>
        <w:t>6</w:t>
      </w:r>
      <w:r w:rsidR="003208FA" w:rsidRPr="003208FA">
        <w:rPr>
          <w:rFonts w:ascii="Times New Roman" w:hAnsi="Times New Roman" w:cs="Times New Roman"/>
        </w:rPr>
        <w:t>.</w:t>
      </w:r>
      <w:r w:rsidR="003208FA">
        <w:rPr>
          <w:rFonts w:ascii="Times New Roman" w:hAnsi="Times New Roman" w:cs="Times New Roman"/>
        </w:rPr>
        <w:t xml:space="preserve"> </w:t>
      </w:r>
      <w:r w:rsidRPr="003208FA">
        <w:rPr>
          <w:rFonts w:ascii="Times New Roman" w:hAnsi="Times New Roman" w:cs="Times New Roman"/>
        </w:rPr>
        <w:t>The most commonly used mordant are salts of aluminium, iron, molybdenum, lead and tungsten. The hematoxylin will always be named according to the mordant it</w:t>
      </w:r>
      <w:r w:rsidR="009C595A" w:rsidRPr="003208FA">
        <w:rPr>
          <w:rFonts w:ascii="Times New Roman" w:hAnsi="Times New Roman" w:cs="Times New Roman"/>
        </w:rPr>
        <w:t xml:space="preserve"> contains. </w:t>
      </w:r>
    </w:p>
    <w:p w14:paraId="4652C589" w14:textId="77777777" w:rsidR="009771C3" w:rsidRPr="003208FA" w:rsidRDefault="009771C3" w:rsidP="003208FA">
      <w:pPr>
        <w:spacing w:before="120" w:after="120" w:line="276" w:lineRule="auto"/>
        <w:jc w:val="both"/>
        <w:rPr>
          <w:rFonts w:ascii="Times New Roman" w:hAnsi="Times New Roman" w:cs="Times New Roman"/>
          <w:b/>
          <w:bCs/>
        </w:rPr>
      </w:pPr>
    </w:p>
    <w:p w14:paraId="3B037AB8" w14:textId="77777777"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Blueing</w:t>
      </w:r>
    </w:p>
    <w:p w14:paraId="0F87C115" w14:textId="466866A1" w:rsidR="009771C3" w:rsidRPr="003208FA" w:rsidRDefault="005A0CE7"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The process of converting the reddish colour imparted to the tissue by hematein into blue colour by changing the </w:t>
      </w:r>
      <w:r w:rsidR="005B7AAA" w:rsidRPr="003208FA">
        <w:rPr>
          <w:rFonts w:ascii="Times New Roman" w:hAnsi="Times New Roman" w:cs="Times New Roman"/>
        </w:rPr>
        <w:t>p</w:t>
      </w:r>
      <w:r w:rsidR="005B7AAA">
        <w:rPr>
          <w:rFonts w:ascii="Times New Roman" w:hAnsi="Times New Roman" w:cs="Times New Roman"/>
        </w:rPr>
        <w:t>H</w:t>
      </w:r>
      <w:r w:rsidRPr="003208FA">
        <w:rPr>
          <w:rFonts w:ascii="Times New Roman" w:hAnsi="Times New Roman" w:cs="Times New Roman"/>
        </w:rPr>
        <w:t xml:space="preserve"> of the tissue is called blueing. This conversion from the acidic nature of hematein to the basic nature is essential for removing the extra hematein thereby creating space for the counterstain molecules. Tap water is alkaline in nature and hence sufficient to bring about this conversion. Conversely alkalis like lithium carbonate ammonia or “Scott’s tap water” can also be used.  The process of blueing if done excessively will result in loss of hematein even from the nucleus. Hence proper monitoring is essential for optimum blueing.</w:t>
      </w:r>
    </w:p>
    <w:p w14:paraId="6268256B" w14:textId="77777777" w:rsidR="003208FA" w:rsidRDefault="003208FA" w:rsidP="003208FA">
      <w:pPr>
        <w:spacing w:before="120" w:after="120" w:line="276" w:lineRule="auto"/>
        <w:jc w:val="both"/>
        <w:rPr>
          <w:rFonts w:ascii="Times New Roman" w:hAnsi="Times New Roman" w:cs="Times New Roman"/>
          <w:b/>
          <w:bCs/>
        </w:rPr>
      </w:pPr>
    </w:p>
    <w:p w14:paraId="66070D1B" w14:textId="767E329A"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 xml:space="preserve">Progressive and Regressive </w:t>
      </w:r>
      <w:r w:rsidR="003208FA">
        <w:rPr>
          <w:rFonts w:ascii="Times New Roman" w:hAnsi="Times New Roman" w:cs="Times New Roman"/>
          <w:b/>
          <w:bCs/>
        </w:rPr>
        <w:t>S</w:t>
      </w:r>
      <w:r w:rsidRPr="003208FA">
        <w:rPr>
          <w:rFonts w:ascii="Times New Roman" w:hAnsi="Times New Roman" w:cs="Times New Roman"/>
          <w:b/>
          <w:bCs/>
        </w:rPr>
        <w:t>taining</w:t>
      </w:r>
    </w:p>
    <w:p w14:paraId="378EB3C7" w14:textId="59B7C319" w:rsidR="00AF686D" w:rsidRPr="003208FA" w:rsidRDefault="005A0CE7" w:rsidP="003208FA">
      <w:pPr>
        <w:spacing w:before="120" w:after="120" w:line="276" w:lineRule="auto"/>
        <w:jc w:val="both"/>
        <w:rPr>
          <w:rFonts w:ascii="Times New Roman" w:hAnsi="Times New Roman" w:cs="Times New Roman"/>
        </w:rPr>
      </w:pPr>
      <w:r w:rsidRPr="003208FA">
        <w:rPr>
          <w:rFonts w:ascii="Times New Roman" w:hAnsi="Times New Roman" w:cs="Times New Roman"/>
        </w:rPr>
        <w:t>When the h</w:t>
      </w:r>
      <w:r w:rsidR="001431DD" w:rsidRPr="003208FA">
        <w:rPr>
          <w:rFonts w:ascii="Times New Roman" w:hAnsi="Times New Roman" w:cs="Times New Roman"/>
        </w:rPr>
        <w:t xml:space="preserve">ematoxylin and eosin are used sequentially for an </w:t>
      </w:r>
      <w:r w:rsidRPr="003208FA">
        <w:rPr>
          <w:rFonts w:ascii="Times New Roman" w:hAnsi="Times New Roman" w:cs="Times New Roman"/>
        </w:rPr>
        <w:t xml:space="preserve">optimum </w:t>
      </w:r>
      <w:r w:rsidR="001431DD" w:rsidRPr="003208FA">
        <w:rPr>
          <w:rFonts w:ascii="Times New Roman" w:hAnsi="Times New Roman" w:cs="Times New Roman"/>
        </w:rPr>
        <w:t>period of time so that only selective tissues that have affinity for the stain take up the stain, example Mayer’s and Delafied’s,</w:t>
      </w:r>
      <w:r w:rsidR="003208FA">
        <w:rPr>
          <w:rFonts w:ascii="Times New Roman" w:hAnsi="Times New Roman" w:cs="Times New Roman"/>
        </w:rPr>
        <w:t xml:space="preserve"> </w:t>
      </w:r>
      <w:r w:rsidR="001431DD" w:rsidRPr="003208FA">
        <w:rPr>
          <w:rFonts w:ascii="Times New Roman" w:hAnsi="Times New Roman" w:cs="Times New Roman"/>
        </w:rPr>
        <w:t>Harris’ and Gill’s</w:t>
      </w:r>
      <w:r w:rsidR="003208FA">
        <w:rPr>
          <w:rFonts w:ascii="Times New Roman" w:hAnsi="Times New Roman" w:cs="Times New Roman"/>
        </w:rPr>
        <w:t xml:space="preserve"> </w:t>
      </w:r>
      <w:r w:rsidR="005B7AAA">
        <w:rPr>
          <w:rFonts w:ascii="Times New Roman" w:hAnsi="Times New Roman" w:cs="Times New Roman"/>
        </w:rPr>
        <w:t>H</w:t>
      </w:r>
      <w:r w:rsidR="001431DD" w:rsidRPr="003208FA">
        <w:rPr>
          <w:rFonts w:ascii="Times New Roman" w:hAnsi="Times New Roman" w:cs="Times New Roman"/>
        </w:rPr>
        <w:t xml:space="preserve">ematoxylin. On the other </w:t>
      </w:r>
      <w:r w:rsidR="003208FA" w:rsidRPr="003208FA">
        <w:rPr>
          <w:rFonts w:ascii="Times New Roman" w:hAnsi="Times New Roman" w:cs="Times New Roman"/>
        </w:rPr>
        <w:t>hand,</w:t>
      </w:r>
      <w:r w:rsidR="001431DD" w:rsidRPr="003208FA">
        <w:rPr>
          <w:rFonts w:ascii="Times New Roman" w:hAnsi="Times New Roman" w:cs="Times New Roman"/>
        </w:rPr>
        <w:t xml:space="preserve"> </w:t>
      </w:r>
      <w:r w:rsidR="009771C3" w:rsidRPr="003208FA">
        <w:rPr>
          <w:rFonts w:ascii="Times New Roman" w:hAnsi="Times New Roman" w:cs="Times New Roman"/>
        </w:rPr>
        <w:t xml:space="preserve">regressive staining </w:t>
      </w:r>
      <w:r w:rsidR="001431DD" w:rsidRPr="003208FA">
        <w:rPr>
          <w:rFonts w:ascii="Times New Roman" w:hAnsi="Times New Roman" w:cs="Times New Roman"/>
        </w:rPr>
        <w:t xml:space="preserve">is a technique in which overstaining of tissues is achieved by hematoxylin and then the excess colour is removed using a weak acid. </w:t>
      </w:r>
      <w:r w:rsidR="00C01471" w:rsidRPr="003208FA">
        <w:rPr>
          <w:rFonts w:ascii="Times New Roman" w:hAnsi="Times New Roman" w:cs="Times New Roman"/>
        </w:rPr>
        <w:t>The tissues that have low affinity for hematoxylin lose the stain while those that have strong affinity retain the stain. This is followed by water wash to remove any acid followed by the cytop</w:t>
      </w:r>
      <w:r w:rsidR="00AF686D" w:rsidRPr="003208FA">
        <w:rPr>
          <w:rFonts w:ascii="Times New Roman" w:hAnsi="Times New Roman" w:cs="Times New Roman"/>
        </w:rPr>
        <w:t xml:space="preserve">lasmic stain that is eosin which is taken up by tissues that are free of any stain. </w:t>
      </w:r>
      <w:r w:rsidR="003208FA" w:rsidRPr="003208FA">
        <w:rPr>
          <w:rFonts w:ascii="Times New Roman" w:hAnsi="Times New Roman" w:cs="Times New Roman"/>
        </w:rPr>
        <w:t>E.g.,</w:t>
      </w:r>
      <w:r w:rsidR="009771C3" w:rsidRPr="003208FA">
        <w:rPr>
          <w:rFonts w:ascii="Times New Roman" w:hAnsi="Times New Roman" w:cs="Times New Roman"/>
        </w:rPr>
        <w:t xml:space="preserve"> Ehrlich’s, </w:t>
      </w:r>
      <w:r w:rsidR="00AF686D" w:rsidRPr="003208FA">
        <w:rPr>
          <w:rFonts w:ascii="Times New Roman" w:hAnsi="Times New Roman" w:cs="Times New Roman"/>
        </w:rPr>
        <w:t>Harris’ and Delafield’s Hematoxylin</w:t>
      </w:r>
      <w:r w:rsidR="009771C3" w:rsidRPr="003208FA">
        <w:rPr>
          <w:rFonts w:ascii="Times New Roman" w:hAnsi="Times New Roman" w:cs="Times New Roman"/>
          <w:vertAlign w:val="superscript"/>
        </w:rPr>
        <w:t>3</w:t>
      </w:r>
      <w:r w:rsidR="003208FA" w:rsidRPr="003208FA">
        <w:rPr>
          <w:rFonts w:ascii="Times New Roman" w:hAnsi="Times New Roman" w:cs="Times New Roman"/>
        </w:rPr>
        <w:t>.</w:t>
      </w:r>
      <w:r w:rsidR="003208FA">
        <w:rPr>
          <w:rFonts w:ascii="Times New Roman" w:hAnsi="Times New Roman" w:cs="Times New Roman"/>
        </w:rPr>
        <w:t xml:space="preserve"> </w:t>
      </w:r>
      <w:r w:rsidR="00AF686D" w:rsidRPr="003208FA">
        <w:rPr>
          <w:rFonts w:ascii="Times New Roman" w:hAnsi="Times New Roman" w:cs="Times New Roman"/>
        </w:rPr>
        <w:t>Progressive staining has the advantage that better contrast is achieved but the disadvantage that it has to be very closely monitored and over staining is the most common pitfall.</w:t>
      </w:r>
      <w:r w:rsidR="00333DB3" w:rsidRPr="003208FA">
        <w:rPr>
          <w:rFonts w:ascii="Times New Roman" w:hAnsi="Times New Roman" w:cs="Times New Roman"/>
        </w:rPr>
        <w:t xml:space="preserve"> Hence regressive staining is preferred by most histologists. </w:t>
      </w:r>
    </w:p>
    <w:p w14:paraId="7893B381" w14:textId="45D652A1" w:rsidR="009771C3" w:rsidRPr="003208FA" w:rsidRDefault="007E41B7"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Commonly used variants of </w:t>
      </w:r>
      <w:r w:rsidR="00793C53">
        <w:rPr>
          <w:rFonts w:ascii="Times New Roman" w:hAnsi="Times New Roman" w:cs="Times New Roman"/>
        </w:rPr>
        <w:t>A</w:t>
      </w:r>
      <w:r w:rsidRPr="003208FA">
        <w:rPr>
          <w:rFonts w:ascii="Times New Roman" w:hAnsi="Times New Roman" w:cs="Times New Roman"/>
        </w:rPr>
        <w:t xml:space="preserve">lum </w:t>
      </w:r>
      <w:r w:rsidR="00793C53">
        <w:rPr>
          <w:rFonts w:ascii="Times New Roman" w:hAnsi="Times New Roman" w:cs="Times New Roman"/>
        </w:rPr>
        <w:t>H</w:t>
      </w:r>
      <w:r w:rsidRPr="003208FA">
        <w:rPr>
          <w:rFonts w:ascii="Times New Roman" w:hAnsi="Times New Roman" w:cs="Times New Roman"/>
        </w:rPr>
        <w:t>ematoxylin are Harris, Mayer</w:t>
      </w:r>
      <w:r w:rsidR="009771C3" w:rsidRPr="003208FA">
        <w:rPr>
          <w:rFonts w:ascii="Times New Roman" w:hAnsi="Times New Roman" w:cs="Times New Roman"/>
        </w:rPr>
        <w:t xml:space="preserve">, </w:t>
      </w:r>
      <w:r w:rsidRPr="003208FA">
        <w:rPr>
          <w:rFonts w:ascii="Times New Roman" w:hAnsi="Times New Roman" w:cs="Times New Roman"/>
        </w:rPr>
        <w:t>Ehrlich, Cole, Gilland Delafield.</w:t>
      </w:r>
    </w:p>
    <w:p w14:paraId="0C5B2CD3" w14:textId="77777777" w:rsidR="00793C53" w:rsidRDefault="00793C53" w:rsidP="003208FA">
      <w:pPr>
        <w:spacing w:before="120" w:after="120" w:line="276" w:lineRule="auto"/>
        <w:jc w:val="both"/>
        <w:rPr>
          <w:rFonts w:ascii="Times New Roman" w:hAnsi="Times New Roman" w:cs="Times New Roman"/>
          <w:b/>
          <w:bCs/>
        </w:rPr>
      </w:pPr>
    </w:p>
    <w:p w14:paraId="7F3E4B01" w14:textId="77777777" w:rsidR="005B7AAA" w:rsidRDefault="009771C3" w:rsidP="003208FA">
      <w:pPr>
        <w:spacing w:before="120" w:after="120" w:line="276" w:lineRule="auto"/>
        <w:jc w:val="both"/>
        <w:rPr>
          <w:rFonts w:ascii="Times New Roman" w:hAnsi="Times New Roman" w:cs="Times New Roman"/>
        </w:rPr>
      </w:pPr>
      <w:r w:rsidRPr="003208FA">
        <w:rPr>
          <w:rFonts w:ascii="Times New Roman" w:hAnsi="Times New Roman" w:cs="Times New Roman"/>
          <w:b/>
          <w:bCs/>
        </w:rPr>
        <w:lastRenderedPageBreak/>
        <w:t xml:space="preserve">Ehrlich's </w:t>
      </w:r>
      <w:r w:rsidR="00894E39" w:rsidRPr="003208FA">
        <w:rPr>
          <w:rFonts w:ascii="Times New Roman" w:hAnsi="Times New Roman" w:cs="Times New Roman"/>
          <w:b/>
          <w:bCs/>
        </w:rPr>
        <w:t xml:space="preserve">&amp; Delafield </w:t>
      </w:r>
      <w:r w:rsidR="003208FA">
        <w:rPr>
          <w:rFonts w:ascii="Times New Roman" w:hAnsi="Times New Roman" w:cs="Times New Roman"/>
          <w:b/>
          <w:bCs/>
        </w:rPr>
        <w:t>H</w:t>
      </w:r>
      <w:r w:rsidRPr="003208FA">
        <w:rPr>
          <w:rFonts w:ascii="Times New Roman" w:hAnsi="Times New Roman" w:cs="Times New Roman"/>
          <w:b/>
          <w:bCs/>
        </w:rPr>
        <w:t>ematoxylin</w:t>
      </w:r>
      <w:r w:rsidR="003208FA">
        <w:rPr>
          <w:rFonts w:ascii="Times New Roman" w:hAnsi="Times New Roman" w:cs="Times New Roman"/>
          <w:b/>
          <w:bCs/>
        </w:rPr>
        <w:t xml:space="preserve"> </w:t>
      </w:r>
      <w:r w:rsidR="007E41B7" w:rsidRPr="003208FA">
        <w:rPr>
          <w:rFonts w:ascii="Times New Roman" w:hAnsi="Times New Roman" w:cs="Times New Roman"/>
          <w:b/>
          <w:bCs/>
        </w:rPr>
        <w:t>–</w:t>
      </w:r>
      <w:r w:rsidR="003208FA">
        <w:rPr>
          <w:rFonts w:ascii="Times New Roman" w:hAnsi="Times New Roman" w:cs="Times New Roman"/>
          <w:b/>
          <w:bCs/>
        </w:rPr>
        <w:t xml:space="preserve"> </w:t>
      </w:r>
      <w:r w:rsidR="00894E39" w:rsidRPr="003208FA">
        <w:rPr>
          <w:rFonts w:ascii="Times New Roman" w:hAnsi="Times New Roman" w:cs="Times New Roman"/>
          <w:bCs/>
        </w:rPr>
        <w:t>These are</w:t>
      </w:r>
      <w:r w:rsidR="007E41B7" w:rsidRPr="003208FA">
        <w:rPr>
          <w:rFonts w:ascii="Times New Roman" w:hAnsi="Times New Roman" w:cs="Times New Roman"/>
          <w:bCs/>
        </w:rPr>
        <w:t xml:space="preserve"> naturally ripened hematoxylin. It deploys the regressive staining schedule. The differentiation is achieved by</w:t>
      </w:r>
      <w:r w:rsidRPr="003208FA">
        <w:rPr>
          <w:rFonts w:ascii="Times New Roman" w:hAnsi="Times New Roman" w:cs="Times New Roman"/>
        </w:rPr>
        <w:t xml:space="preserve">1% </w:t>
      </w:r>
      <w:r w:rsidR="007E41B7" w:rsidRPr="003208FA">
        <w:rPr>
          <w:rFonts w:ascii="Times New Roman" w:hAnsi="Times New Roman" w:cs="Times New Roman"/>
        </w:rPr>
        <w:t xml:space="preserve">glacial acetic </w:t>
      </w:r>
      <w:r w:rsidRPr="003208FA">
        <w:rPr>
          <w:rFonts w:ascii="Times New Roman" w:hAnsi="Times New Roman" w:cs="Times New Roman"/>
        </w:rPr>
        <w:t xml:space="preserve">acid </w:t>
      </w:r>
      <w:r w:rsidR="007E41B7" w:rsidRPr="003208FA">
        <w:rPr>
          <w:rFonts w:ascii="Times New Roman" w:hAnsi="Times New Roman" w:cs="Times New Roman"/>
        </w:rPr>
        <w:t xml:space="preserve">in </w:t>
      </w:r>
      <w:r w:rsidRPr="003208FA">
        <w:rPr>
          <w:rFonts w:ascii="Times New Roman" w:hAnsi="Times New Roman" w:cs="Times New Roman"/>
        </w:rPr>
        <w:t xml:space="preserve">alcohol. </w:t>
      </w:r>
      <w:r w:rsidR="007E41B7" w:rsidRPr="003208FA">
        <w:rPr>
          <w:rFonts w:ascii="Times New Roman" w:hAnsi="Times New Roman" w:cs="Times New Roman"/>
        </w:rPr>
        <w:t xml:space="preserve"> The usual staining time ranges between 10-30inutes and is primarily dependant on the type of fixative used and the extent of oxidation </w:t>
      </w:r>
      <w:r w:rsidR="003957F4" w:rsidRPr="003208FA">
        <w:rPr>
          <w:rFonts w:ascii="Times New Roman" w:hAnsi="Times New Roman" w:cs="Times New Roman"/>
        </w:rPr>
        <w:t>achieved</w:t>
      </w:r>
      <w:r w:rsidR="007E41B7" w:rsidRPr="003208FA">
        <w:rPr>
          <w:rFonts w:ascii="Times New Roman" w:hAnsi="Times New Roman" w:cs="Times New Roman"/>
        </w:rPr>
        <w:t xml:space="preserve">. More the oxidation </w:t>
      </w:r>
      <w:r w:rsidR="00894E39" w:rsidRPr="003208FA">
        <w:rPr>
          <w:rFonts w:ascii="Times New Roman" w:hAnsi="Times New Roman" w:cs="Times New Roman"/>
        </w:rPr>
        <w:t>less is the time required for staining</w:t>
      </w:r>
      <w:r w:rsidRPr="003208FA">
        <w:rPr>
          <w:rFonts w:ascii="Times New Roman" w:hAnsi="Times New Roman" w:cs="Times New Roman"/>
          <w:vertAlign w:val="superscript"/>
        </w:rPr>
        <w:t>8</w:t>
      </w:r>
      <w:r w:rsidR="00894E39" w:rsidRPr="003208FA">
        <w:rPr>
          <w:rFonts w:ascii="Times New Roman" w:hAnsi="Times New Roman" w:cs="Times New Roman"/>
          <w:vertAlign w:val="superscript"/>
        </w:rPr>
        <w:t>,9</w:t>
      </w:r>
      <w:r w:rsidR="003208FA" w:rsidRPr="003208FA">
        <w:rPr>
          <w:rFonts w:ascii="Times New Roman" w:hAnsi="Times New Roman" w:cs="Times New Roman"/>
        </w:rPr>
        <w:t>.</w:t>
      </w:r>
    </w:p>
    <w:p w14:paraId="04CA5E1A" w14:textId="7F3A6B96" w:rsidR="009771C3" w:rsidRPr="003208FA" w:rsidRDefault="009771C3" w:rsidP="003208FA">
      <w:pPr>
        <w:spacing w:before="120" w:after="120" w:line="276" w:lineRule="auto"/>
        <w:jc w:val="both"/>
        <w:rPr>
          <w:rFonts w:ascii="Times New Roman" w:hAnsi="Times New Roman" w:cs="Times New Roman"/>
        </w:rPr>
      </w:pPr>
      <w:r w:rsidRPr="003208FA">
        <w:rPr>
          <w:rFonts w:ascii="Times New Roman" w:hAnsi="Times New Roman" w:cs="Times New Roman"/>
          <w:b/>
          <w:bCs/>
        </w:rPr>
        <w:t xml:space="preserve">Harris </w:t>
      </w:r>
      <w:r w:rsidR="003208FA">
        <w:rPr>
          <w:rFonts w:ascii="Times New Roman" w:hAnsi="Times New Roman" w:cs="Times New Roman"/>
          <w:b/>
          <w:bCs/>
        </w:rPr>
        <w:t>H</w:t>
      </w:r>
      <w:r w:rsidRPr="003208FA">
        <w:rPr>
          <w:rFonts w:ascii="Times New Roman" w:hAnsi="Times New Roman" w:cs="Times New Roman"/>
          <w:b/>
          <w:bCs/>
        </w:rPr>
        <w:t>ematoxylin –</w:t>
      </w:r>
      <w:r w:rsidR="003208FA">
        <w:rPr>
          <w:rFonts w:ascii="Times New Roman" w:hAnsi="Times New Roman" w:cs="Times New Roman"/>
          <w:b/>
          <w:bCs/>
        </w:rPr>
        <w:t xml:space="preserve"> </w:t>
      </w:r>
      <w:r w:rsidR="003208FA" w:rsidRPr="003208FA">
        <w:rPr>
          <w:rFonts w:ascii="Times New Roman" w:hAnsi="Times New Roman" w:cs="Times New Roman"/>
        </w:rPr>
        <w:t>T</w:t>
      </w:r>
      <w:r w:rsidR="003957F4" w:rsidRPr="003208FA">
        <w:rPr>
          <w:rFonts w:ascii="Times New Roman" w:hAnsi="Times New Roman" w:cs="Times New Roman"/>
        </w:rPr>
        <w:t xml:space="preserve">his is </w:t>
      </w:r>
      <w:r w:rsidR="000D17AD" w:rsidRPr="003208FA">
        <w:rPr>
          <w:rFonts w:ascii="Times New Roman" w:hAnsi="Times New Roman" w:cs="Times New Roman"/>
        </w:rPr>
        <w:t>chemically</w:t>
      </w:r>
      <w:r w:rsidR="003957F4" w:rsidRPr="003208FA">
        <w:rPr>
          <w:rFonts w:ascii="Times New Roman" w:hAnsi="Times New Roman" w:cs="Times New Roman"/>
        </w:rPr>
        <w:t xml:space="preserve"> activated hematoxylin utilising alum as a mordant. It is one of the most commonly used hematoxylin and can be </w:t>
      </w:r>
      <w:r w:rsidRPr="003208FA">
        <w:rPr>
          <w:rFonts w:ascii="Times New Roman" w:hAnsi="Times New Roman" w:cs="Times New Roman"/>
        </w:rPr>
        <w:t xml:space="preserve">used regressively </w:t>
      </w:r>
      <w:r w:rsidR="003957F4" w:rsidRPr="003208FA">
        <w:rPr>
          <w:rFonts w:ascii="Times New Roman" w:hAnsi="Times New Roman" w:cs="Times New Roman"/>
        </w:rPr>
        <w:t>or progressively</w:t>
      </w:r>
      <w:r w:rsidRPr="003208FA">
        <w:rPr>
          <w:rFonts w:ascii="Times New Roman" w:hAnsi="Times New Roman" w:cs="Times New Roman"/>
          <w:vertAlign w:val="superscript"/>
        </w:rPr>
        <w:t>10</w:t>
      </w:r>
      <w:r w:rsidR="003208FA" w:rsidRPr="003208FA">
        <w:rPr>
          <w:rFonts w:ascii="Times New Roman" w:hAnsi="Times New Roman" w:cs="Times New Roman"/>
        </w:rPr>
        <w:t>.</w:t>
      </w:r>
    </w:p>
    <w:p w14:paraId="6288BC26" w14:textId="34310BA7" w:rsidR="009771C3" w:rsidRPr="003208FA" w:rsidRDefault="009771C3" w:rsidP="003208FA">
      <w:pPr>
        <w:spacing w:before="120" w:after="120" w:line="276" w:lineRule="auto"/>
        <w:jc w:val="both"/>
        <w:rPr>
          <w:rFonts w:ascii="Times New Roman" w:hAnsi="Times New Roman" w:cs="Times New Roman"/>
        </w:rPr>
      </w:pPr>
      <w:r w:rsidRPr="003208FA">
        <w:rPr>
          <w:rFonts w:ascii="Times New Roman" w:hAnsi="Times New Roman" w:cs="Times New Roman"/>
          <w:b/>
          <w:bCs/>
        </w:rPr>
        <w:t xml:space="preserve">Mayer's </w:t>
      </w:r>
      <w:r w:rsidR="003208FA">
        <w:rPr>
          <w:rFonts w:ascii="Times New Roman" w:hAnsi="Times New Roman" w:cs="Times New Roman"/>
          <w:b/>
          <w:bCs/>
        </w:rPr>
        <w:t>H</w:t>
      </w:r>
      <w:r w:rsidRPr="003208FA">
        <w:rPr>
          <w:rFonts w:ascii="Times New Roman" w:hAnsi="Times New Roman" w:cs="Times New Roman"/>
          <w:b/>
          <w:bCs/>
        </w:rPr>
        <w:t xml:space="preserve">ematoxylin </w:t>
      </w:r>
      <w:r w:rsidR="00A432A7" w:rsidRPr="003208FA">
        <w:rPr>
          <w:rFonts w:ascii="Times New Roman" w:hAnsi="Times New Roman" w:cs="Times New Roman"/>
          <w:b/>
          <w:bCs/>
        </w:rPr>
        <w:t>–</w:t>
      </w:r>
      <w:r w:rsidRPr="003208FA">
        <w:rPr>
          <w:rFonts w:ascii="Times New Roman" w:hAnsi="Times New Roman" w:cs="Times New Roman"/>
          <w:b/>
          <w:bCs/>
        </w:rPr>
        <w:t xml:space="preserve"> </w:t>
      </w:r>
      <w:r w:rsidRPr="003208FA">
        <w:rPr>
          <w:rFonts w:ascii="Times New Roman" w:hAnsi="Times New Roman" w:cs="Times New Roman"/>
        </w:rPr>
        <w:t xml:space="preserve">It is </w:t>
      </w:r>
      <w:r w:rsidR="003957F4" w:rsidRPr="003208FA">
        <w:rPr>
          <w:rFonts w:ascii="Times New Roman" w:hAnsi="Times New Roman" w:cs="Times New Roman"/>
        </w:rPr>
        <w:t>also a chemically oxidised hematoxylin and uses alum as a mordant. It is considered to have high affinity for the nucleus making it</w:t>
      </w:r>
      <w:r w:rsidRPr="003208FA">
        <w:rPr>
          <w:rFonts w:ascii="Times New Roman" w:hAnsi="Times New Roman" w:cs="Times New Roman"/>
        </w:rPr>
        <w:t xml:space="preserve"> more</w:t>
      </w:r>
      <w:r w:rsidR="003957F4" w:rsidRPr="003208FA">
        <w:rPr>
          <w:rFonts w:ascii="Times New Roman" w:hAnsi="Times New Roman" w:cs="Times New Roman"/>
        </w:rPr>
        <w:t xml:space="preserve"> widely chosen compared to the naturally ripened </w:t>
      </w:r>
      <w:r w:rsidRPr="003208FA">
        <w:rPr>
          <w:rFonts w:ascii="Times New Roman" w:hAnsi="Times New Roman" w:cs="Times New Roman"/>
        </w:rPr>
        <w:t>Ehrlich's haematoxylin</w:t>
      </w:r>
      <w:r w:rsidR="003957F4" w:rsidRPr="003208FA">
        <w:rPr>
          <w:rFonts w:ascii="Times New Roman" w:hAnsi="Times New Roman" w:cs="Times New Roman"/>
        </w:rPr>
        <w:t xml:space="preserve">. It can be used either regressively or progressively. Staining time of 5-10 minutes is sufficient. It fails to stain </w:t>
      </w:r>
      <w:r w:rsidRPr="003208FA">
        <w:rPr>
          <w:rFonts w:ascii="Times New Roman" w:hAnsi="Times New Roman" w:cs="Times New Roman"/>
        </w:rPr>
        <w:t>mu</w:t>
      </w:r>
      <w:r w:rsidR="003957F4" w:rsidRPr="003208FA">
        <w:rPr>
          <w:rFonts w:ascii="Times New Roman" w:hAnsi="Times New Roman" w:cs="Times New Roman"/>
        </w:rPr>
        <w:t xml:space="preserve">copolysaccharides and hence </w:t>
      </w:r>
      <w:r w:rsidRPr="003208FA">
        <w:rPr>
          <w:rFonts w:ascii="Times New Roman" w:hAnsi="Times New Roman" w:cs="Times New Roman"/>
        </w:rPr>
        <w:t xml:space="preserve">is </w:t>
      </w:r>
      <w:r w:rsidR="003957F4" w:rsidRPr="003208FA">
        <w:rPr>
          <w:rFonts w:ascii="Times New Roman" w:hAnsi="Times New Roman" w:cs="Times New Roman"/>
        </w:rPr>
        <w:t xml:space="preserve">often </w:t>
      </w:r>
      <w:r w:rsidRPr="003208FA">
        <w:rPr>
          <w:rFonts w:ascii="Times New Roman" w:hAnsi="Times New Roman" w:cs="Times New Roman"/>
        </w:rPr>
        <w:t xml:space="preserve">used as a counter stain </w:t>
      </w:r>
      <w:r w:rsidR="003957F4" w:rsidRPr="003208FA">
        <w:rPr>
          <w:rFonts w:ascii="Times New Roman" w:hAnsi="Times New Roman" w:cs="Times New Roman"/>
        </w:rPr>
        <w:t xml:space="preserve">while </w:t>
      </w:r>
      <w:r w:rsidRPr="003208FA">
        <w:rPr>
          <w:rFonts w:ascii="Times New Roman" w:hAnsi="Times New Roman" w:cs="Times New Roman"/>
        </w:rPr>
        <w:t>demonstratin</w:t>
      </w:r>
      <w:r w:rsidR="003957F4" w:rsidRPr="003208FA">
        <w:rPr>
          <w:rFonts w:ascii="Times New Roman" w:hAnsi="Times New Roman" w:cs="Times New Roman"/>
        </w:rPr>
        <w:t xml:space="preserve">g the presence of </w:t>
      </w:r>
      <w:r w:rsidRPr="003208FA">
        <w:rPr>
          <w:rFonts w:ascii="Times New Roman" w:hAnsi="Times New Roman" w:cs="Times New Roman"/>
        </w:rPr>
        <w:t>glycogen, amyloid and Mucicarmine.</w:t>
      </w:r>
      <w:r w:rsidR="003957F4" w:rsidRPr="003208FA">
        <w:rPr>
          <w:rFonts w:ascii="Times New Roman" w:hAnsi="Times New Roman" w:cs="Times New Roman"/>
        </w:rPr>
        <w:t xml:space="preserve"> It is also used for visualization of </w:t>
      </w:r>
      <w:r w:rsidRPr="003208FA">
        <w:rPr>
          <w:rFonts w:ascii="Times New Roman" w:hAnsi="Times New Roman" w:cs="Times New Roman"/>
        </w:rPr>
        <w:t>microfilaria and amoebae</w:t>
      </w:r>
      <w:r w:rsidRPr="003208FA">
        <w:rPr>
          <w:rFonts w:ascii="Times New Roman" w:hAnsi="Times New Roman" w:cs="Times New Roman"/>
          <w:vertAlign w:val="superscript"/>
        </w:rPr>
        <w:t>11</w:t>
      </w:r>
      <w:r w:rsidR="003208FA" w:rsidRPr="003208FA">
        <w:rPr>
          <w:rFonts w:ascii="Times New Roman" w:hAnsi="Times New Roman" w:cs="Times New Roman"/>
        </w:rPr>
        <w:t>.</w:t>
      </w:r>
    </w:p>
    <w:p w14:paraId="32A6DA31" w14:textId="7B675409" w:rsidR="009771C3" w:rsidRPr="003208FA" w:rsidRDefault="009771C3" w:rsidP="003208FA">
      <w:pPr>
        <w:spacing w:before="120" w:after="120" w:line="276" w:lineRule="auto"/>
        <w:jc w:val="both"/>
        <w:rPr>
          <w:rFonts w:ascii="Times New Roman" w:hAnsi="Times New Roman" w:cs="Times New Roman"/>
          <w:lang w:val="en-US"/>
        </w:rPr>
      </w:pPr>
      <w:r w:rsidRPr="003208FA">
        <w:rPr>
          <w:rFonts w:ascii="Times New Roman" w:hAnsi="Times New Roman" w:cs="Times New Roman"/>
          <w:b/>
          <w:bCs/>
        </w:rPr>
        <w:t>Carazzi’s</w:t>
      </w:r>
      <w:r w:rsidR="003208FA">
        <w:rPr>
          <w:rFonts w:ascii="Times New Roman" w:hAnsi="Times New Roman" w:cs="Times New Roman"/>
          <w:b/>
          <w:bCs/>
        </w:rPr>
        <w:t xml:space="preserve"> H</w:t>
      </w:r>
      <w:r w:rsidRPr="003208FA">
        <w:rPr>
          <w:rFonts w:ascii="Times New Roman" w:hAnsi="Times New Roman" w:cs="Times New Roman"/>
          <w:b/>
          <w:bCs/>
        </w:rPr>
        <w:t xml:space="preserve">ematoxylin </w:t>
      </w:r>
      <w:r w:rsidR="00A432A7" w:rsidRPr="003208FA">
        <w:rPr>
          <w:rFonts w:ascii="Times New Roman" w:hAnsi="Times New Roman" w:cs="Times New Roman"/>
          <w:b/>
          <w:bCs/>
        </w:rPr>
        <w:t>–</w:t>
      </w:r>
      <w:r w:rsidRPr="003208FA">
        <w:rPr>
          <w:rFonts w:ascii="Times New Roman" w:hAnsi="Times New Roman" w:cs="Times New Roman"/>
          <w:b/>
          <w:bCs/>
        </w:rPr>
        <w:t xml:space="preserve"> </w:t>
      </w:r>
      <w:r w:rsidRPr="003208FA">
        <w:rPr>
          <w:rFonts w:ascii="Times New Roman" w:hAnsi="Times New Roman" w:cs="Times New Roman"/>
          <w:lang w:val="en-US"/>
        </w:rPr>
        <w:t xml:space="preserve">This </w:t>
      </w:r>
      <w:r w:rsidR="00422080" w:rsidRPr="003208FA">
        <w:rPr>
          <w:rFonts w:ascii="Times New Roman" w:hAnsi="Times New Roman" w:cs="Times New Roman"/>
          <w:lang w:val="en-US"/>
        </w:rPr>
        <w:t xml:space="preserve">employs alum as a mordant and is chemically ripened with the help of </w:t>
      </w:r>
      <w:r w:rsidRPr="003208FA">
        <w:rPr>
          <w:rFonts w:ascii="Times New Roman" w:hAnsi="Times New Roman" w:cs="Times New Roman"/>
          <w:lang w:val="en-US"/>
        </w:rPr>
        <w:t>potassium iodate.</w:t>
      </w:r>
      <w:r w:rsidR="00422080" w:rsidRPr="003208FA">
        <w:rPr>
          <w:rFonts w:ascii="Times New Roman" w:hAnsi="Times New Roman" w:cs="Times New Roman"/>
          <w:lang w:val="en-US"/>
        </w:rPr>
        <w:t xml:space="preserve"> It is also used progressively, but has the disadvantage of the stain fading quickly hence not a very popular stain</w:t>
      </w:r>
      <w:r w:rsidRPr="003208FA">
        <w:rPr>
          <w:rFonts w:ascii="Times New Roman" w:hAnsi="Times New Roman" w:cs="Times New Roman"/>
          <w:vertAlign w:val="superscript"/>
          <w:lang w:val="en-US"/>
        </w:rPr>
        <w:t>12</w:t>
      </w:r>
      <w:r w:rsidR="003208FA" w:rsidRPr="003208FA">
        <w:rPr>
          <w:rFonts w:ascii="Times New Roman" w:hAnsi="Times New Roman" w:cs="Times New Roman"/>
        </w:rPr>
        <w:t>.</w:t>
      </w:r>
    </w:p>
    <w:p w14:paraId="460D6237" w14:textId="7FA5035F" w:rsidR="009771C3" w:rsidRPr="003208FA" w:rsidRDefault="009771C3" w:rsidP="003208FA">
      <w:pPr>
        <w:spacing w:before="120" w:after="120" w:line="276" w:lineRule="auto"/>
        <w:jc w:val="both"/>
        <w:rPr>
          <w:rFonts w:ascii="Times New Roman" w:hAnsi="Times New Roman" w:cs="Times New Roman"/>
        </w:rPr>
      </w:pPr>
      <w:r w:rsidRPr="003208FA">
        <w:rPr>
          <w:rFonts w:ascii="Times New Roman" w:hAnsi="Times New Roman" w:cs="Times New Roman"/>
          <w:b/>
          <w:bCs/>
        </w:rPr>
        <w:t xml:space="preserve">Cole's </w:t>
      </w:r>
      <w:r w:rsidR="00793C53">
        <w:rPr>
          <w:rFonts w:ascii="Times New Roman" w:hAnsi="Times New Roman" w:cs="Times New Roman"/>
          <w:b/>
          <w:bCs/>
        </w:rPr>
        <w:t>H</w:t>
      </w:r>
      <w:r w:rsidRPr="003208FA">
        <w:rPr>
          <w:rFonts w:ascii="Times New Roman" w:hAnsi="Times New Roman" w:cs="Times New Roman"/>
          <w:b/>
          <w:bCs/>
        </w:rPr>
        <w:t>ematoxylin</w:t>
      </w:r>
      <w:r w:rsidRPr="003208FA">
        <w:rPr>
          <w:rFonts w:ascii="Times New Roman" w:hAnsi="Times New Roman" w:cs="Times New Roman"/>
        </w:rPr>
        <w:t xml:space="preserve"> – It</w:t>
      </w:r>
      <w:r w:rsidR="00422080" w:rsidRPr="003208FA">
        <w:rPr>
          <w:rFonts w:ascii="Times New Roman" w:hAnsi="Times New Roman" w:cs="Times New Roman"/>
        </w:rPr>
        <w:t xml:space="preserve"> is a chemically ripened hematoxylin utilizing iodine</w:t>
      </w:r>
      <w:r w:rsidR="000D17AD" w:rsidRPr="003208FA">
        <w:rPr>
          <w:rFonts w:ascii="Times New Roman" w:hAnsi="Times New Roman" w:cs="Times New Roman"/>
        </w:rPr>
        <w:t xml:space="preserve"> for the ripening</w:t>
      </w:r>
      <w:r w:rsidR="00422080" w:rsidRPr="003208FA">
        <w:rPr>
          <w:rFonts w:ascii="Times New Roman" w:hAnsi="Times New Roman" w:cs="Times New Roman"/>
        </w:rPr>
        <w:t>. Advantage lies in the fact that it can be used immediately</w:t>
      </w:r>
      <w:r w:rsidR="000D17AD" w:rsidRPr="003208FA">
        <w:rPr>
          <w:rFonts w:ascii="Times New Roman" w:hAnsi="Times New Roman" w:cs="Times New Roman"/>
        </w:rPr>
        <w:t>. Its major disadvantages are that it is incompatible for use in immunofluorescence, stain fades very quickly and staining process is time consuming</w:t>
      </w:r>
      <w:r w:rsidRPr="003208FA">
        <w:rPr>
          <w:rFonts w:ascii="Times New Roman" w:hAnsi="Times New Roman" w:cs="Times New Roman"/>
          <w:vertAlign w:val="superscript"/>
        </w:rPr>
        <w:t>13</w:t>
      </w:r>
      <w:r w:rsidR="00793C53" w:rsidRPr="003208FA">
        <w:rPr>
          <w:rFonts w:ascii="Times New Roman" w:hAnsi="Times New Roman" w:cs="Times New Roman"/>
        </w:rPr>
        <w:t>.</w:t>
      </w:r>
    </w:p>
    <w:p w14:paraId="0A7DBEB6" w14:textId="666322B9" w:rsidR="009771C3" w:rsidRPr="003208FA" w:rsidRDefault="009771C3" w:rsidP="003208FA">
      <w:pPr>
        <w:spacing w:before="120" w:after="120" w:line="276" w:lineRule="auto"/>
        <w:jc w:val="both"/>
        <w:rPr>
          <w:rFonts w:ascii="Times New Roman" w:hAnsi="Times New Roman" w:cs="Times New Roman"/>
          <w:lang w:val="en-US"/>
        </w:rPr>
      </w:pPr>
      <w:r w:rsidRPr="003208FA">
        <w:rPr>
          <w:rFonts w:ascii="Times New Roman" w:hAnsi="Times New Roman" w:cs="Times New Roman"/>
          <w:b/>
          <w:bCs/>
        </w:rPr>
        <w:t xml:space="preserve">Gill’s </w:t>
      </w:r>
      <w:r w:rsidR="00793C53">
        <w:rPr>
          <w:rFonts w:ascii="Times New Roman" w:hAnsi="Times New Roman" w:cs="Times New Roman"/>
          <w:b/>
          <w:bCs/>
        </w:rPr>
        <w:t>H</w:t>
      </w:r>
      <w:r w:rsidRPr="003208FA">
        <w:rPr>
          <w:rFonts w:ascii="Times New Roman" w:hAnsi="Times New Roman" w:cs="Times New Roman"/>
          <w:b/>
          <w:bCs/>
        </w:rPr>
        <w:t>ematoxylin</w:t>
      </w:r>
      <w:r w:rsidRPr="003208FA">
        <w:rPr>
          <w:rFonts w:ascii="Times New Roman" w:hAnsi="Times New Roman" w:cs="Times New Roman"/>
        </w:rPr>
        <w:t xml:space="preserve"> </w:t>
      </w:r>
      <w:r w:rsidR="00A432A7" w:rsidRPr="003208FA">
        <w:rPr>
          <w:rFonts w:ascii="Times New Roman" w:hAnsi="Times New Roman" w:cs="Times New Roman"/>
          <w:b/>
          <w:bCs/>
        </w:rPr>
        <w:t>–</w:t>
      </w:r>
      <w:r w:rsidRPr="003208FA">
        <w:rPr>
          <w:rFonts w:ascii="Times New Roman" w:hAnsi="Times New Roman" w:cs="Times New Roman"/>
        </w:rPr>
        <w:t xml:space="preserve"> </w:t>
      </w:r>
      <w:r w:rsidRPr="003208FA">
        <w:rPr>
          <w:rFonts w:ascii="Times New Roman" w:hAnsi="Times New Roman" w:cs="Times New Roman"/>
          <w:lang w:val="en-US"/>
        </w:rPr>
        <w:t xml:space="preserve">This is </w:t>
      </w:r>
      <w:r w:rsidR="000D17AD" w:rsidRPr="003208FA">
        <w:rPr>
          <w:rFonts w:ascii="Times New Roman" w:hAnsi="Times New Roman" w:cs="Times New Roman"/>
          <w:lang w:val="en-US"/>
        </w:rPr>
        <w:t xml:space="preserve">also </w:t>
      </w:r>
      <w:r w:rsidRPr="003208FA">
        <w:rPr>
          <w:rFonts w:ascii="Times New Roman" w:hAnsi="Times New Roman" w:cs="Times New Roman"/>
          <w:lang w:val="en-US"/>
        </w:rPr>
        <w:t>an alum hematoxylin</w:t>
      </w:r>
      <w:r w:rsidR="000D17AD" w:rsidRPr="003208FA">
        <w:rPr>
          <w:rFonts w:ascii="Times New Roman" w:hAnsi="Times New Roman" w:cs="Times New Roman"/>
          <w:lang w:val="en-US"/>
        </w:rPr>
        <w:t xml:space="preserve">. It uses </w:t>
      </w:r>
      <w:r w:rsidRPr="003208FA">
        <w:rPr>
          <w:rFonts w:ascii="Times New Roman" w:hAnsi="Times New Roman" w:cs="Times New Roman"/>
          <w:lang w:val="en-US"/>
        </w:rPr>
        <w:t>sodium iodate</w:t>
      </w:r>
      <w:r w:rsidR="000D17AD" w:rsidRPr="003208FA">
        <w:rPr>
          <w:rFonts w:ascii="Times New Roman" w:hAnsi="Times New Roman" w:cs="Times New Roman"/>
          <w:lang w:val="en-US"/>
        </w:rPr>
        <w:t xml:space="preserve"> for its chemical ripening</w:t>
      </w:r>
      <w:r w:rsidRPr="003208FA">
        <w:rPr>
          <w:rFonts w:ascii="Times New Roman" w:hAnsi="Times New Roman" w:cs="Times New Roman"/>
          <w:lang w:val="en-US"/>
        </w:rPr>
        <w:t>.</w:t>
      </w:r>
      <w:r w:rsidR="000D17AD" w:rsidRPr="003208FA">
        <w:rPr>
          <w:rFonts w:ascii="Times New Roman" w:hAnsi="Times New Roman" w:cs="Times New Roman"/>
          <w:lang w:val="en-US"/>
        </w:rPr>
        <w:t xml:space="preserve"> It is more stable than Harries hematoxylin and prevent auto oxidation thereby having a longer shelf life.  Its primary drawback is its tendency to show prominent background staining due to its  affinity for slide adhesive</w:t>
      </w:r>
      <w:r w:rsidRPr="003208FA">
        <w:rPr>
          <w:rFonts w:ascii="Times New Roman" w:hAnsi="Times New Roman" w:cs="Times New Roman"/>
          <w:vertAlign w:val="superscript"/>
          <w:lang w:val="en-US"/>
        </w:rPr>
        <w:t>14</w:t>
      </w:r>
      <w:r w:rsidR="00793C53" w:rsidRPr="003208FA">
        <w:rPr>
          <w:rFonts w:ascii="Times New Roman" w:hAnsi="Times New Roman" w:cs="Times New Roman"/>
        </w:rPr>
        <w:t>.</w:t>
      </w:r>
    </w:p>
    <w:p w14:paraId="3377A777" w14:textId="77777777" w:rsidR="00793C53" w:rsidRDefault="00793C53" w:rsidP="003208FA">
      <w:pPr>
        <w:spacing w:before="120" w:after="120" w:line="276" w:lineRule="auto"/>
        <w:jc w:val="both"/>
        <w:rPr>
          <w:rFonts w:ascii="Times New Roman" w:hAnsi="Times New Roman" w:cs="Times New Roman"/>
          <w:b/>
          <w:bCs/>
        </w:rPr>
      </w:pPr>
    </w:p>
    <w:p w14:paraId="150A00B8" w14:textId="49008192"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EOSIN</w:t>
      </w:r>
    </w:p>
    <w:p w14:paraId="3BCA59F4" w14:textId="77777777" w:rsidR="000D17AD" w:rsidRPr="003208FA" w:rsidRDefault="000D17AD" w:rsidP="003208FA">
      <w:pPr>
        <w:spacing w:before="120" w:after="120" w:line="276" w:lineRule="auto"/>
        <w:jc w:val="both"/>
        <w:rPr>
          <w:rFonts w:ascii="Times New Roman" w:hAnsi="Times New Roman" w:cs="Times New Roman"/>
          <w:bCs/>
        </w:rPr>
      </w:pPr>
      <w:r w:rsidRPr="003208FA">
        <w:rPr>
          <w:rFonts w:ascii="Times New Roman" w:hAnsi="Times New Roman" w:cs="Times New Roman"/>
          <w:bCs/>
        </w:rPr>
        <w:t xml:space="preserve">It is </w:t>
      </w:r>
      <w:r w:rsidR="00E77E14" w:rsidRPr="003208FA">
        <w:rPr>
          <w:rFonts w:ascii="Times New Roman" w:hAnsi="Times New Roman" w:cs="Times New Roman"/>
          <w:bCs/>
        </w:rPr>
        <w:t xml:space="preserve">a fluorescein derived </w:t>
      </w:r>
      <w:r w:rsidRPr="003208FA">
        <w:rPr>
          <w:rFonts w:ascii="Times New Roman" w:hAnsi="Times New Roman" w:cs="Times New Roman"/>
          <w:bCs/>
        </w:rPr>
        <w:t>counterstain along with hematoxylin, due to its excellent colour contrast. It is aa xanthene dye</w:t>
      </w:r>
      <w:r w:rsidR="00E77E14" w:rsidRPr="003208FA">
        <w:rPr>
          <w:rFonts w:ascii="Times New Roman" w:hAnsi="Times New Roman" w:cs="Times New Roman"/>
          <w:bCs/>
        </w:rPr>
        <w:t xml:space="preserve">, acidophilic in nature and has affinity for basic tissues like cytoplasm. It stains collagen, cell cytoplasm and muscle tissue. The colour imparted by eosin ranges from pink to red based on the nature of the tissues. </w:t>
      </w:r>
    </w:p>
    <w:p w14:paraId="5CE9A793" w14:textId="74E1E469" w:rsidR="009771C3" w:rsidRPr="003208FA" w:rsidRDefault="00E77E14"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Two types of </w:t>
      </w:r>
      <w:r w:rsidR="00793C53">
        <w:rPr>
          <w:rFonts w:ascii="Times New Roman" w:hAnsi="Times New Roman" w:cs="Times New Roman"/>
        </w:rPr>
        <w:t>E</w:t>
      </w:r>
      <w:r w:rsidR="00793C53" w:rsidRPr="003208FA">
        <w:rPr>
          <w:rFonts w:ascii="Times New Roman" w:hAnsi="Times New Roman" w:cs="Times New Roman"/>
        </w:rPr>
        <w:t>osins</w:t>
      </w:r>
      <w:r w:rsidRPr="003208FA">
        <w:rPr>
          <w:rFonts w:ascii="Times New Roman" w:hAnsi="Times New Roman" w:cs="Times New Roman"/>
        </w:rPr>
        <w:t xml:space="preserve"> are available based on the technique used for derivation</w:t>
      </w:r>
      <w:r w:rsidR="009771C3" w:rsidRPr="003208FA">
        <w:rPr>
          <w:rFonts w:ascii="Times New Roman" w:hAnsi="Times New Roman" w:cs="Times New Roman"/>
        </w:rPr>
        <w:t>.</w:t>
      </w:r>
      <w:r w:rsidRPr="003208FA">
        <w:rPr>
          <w:rFonts w:ascii="Times New Roman" w:hAnsi="Times New Roman" w:cs="Times New Roman"/>
        </w:rPr>
        <w:t xml:space="preserve"> Eosin Y is also called as eosin Yellow and is obtained by bromination of </w:t>
      </w:r>
      <w:r w:rsidR="005B7AAA" w:rsidRPr="005B7AAA">
        <w:rPr>
          <w:rFonts w:ascii="Times New Roman" w:hAnsi="Times New Roman" w:cs="Times New Roman"/>
        </w:rPr>
        <w:t>Fluorescein</w:t>
      </w:r>
      <w:r w:rsidRPr="003208FA">
        <w:rPr>
          <w:rFonts w:ascii="Times New Roman" w:hAnsi="Times New Roman" w:cs="Times New Roman"/>
        </w:rPr>
        <w:t xml:space="preserve"> while Eosin B, known as Eosin Blue as it imparts a bluish tint to the </w:t>
      </w:r>
      <w:r w:rsidR="00793C53">
        <w:rPr>
          <w:rFonts w:ascii="Times New Roman" w:hAnsi="Times New Roman" w:cs="Times New Roman"/>
        </w:rPr>
        <w:t>E</w:t>
      </w:r>
      <w:r w:rsidR="00793C53" w:rsidRPr="003208FA">
        <w:rPr>
          <w:rFonts w:ascii="Times New Roman" w:hAnsi="Times New Roman" w:cs="Times New Roman"/>
        </w:rPr>
        <w:t>osin</w:t>
      </w:r>
      <w:r w:rsidRPr="003208FA">
        <w:rPr>
          <w:rFonts w:ascii="Times New Roman" w:hAnsi="Times New Roman" w:cs="Times New Roman"/>
        </w:rPr>
        <w:t xml:space="preserve"> </w:t>
      </w:r>
      <w:r w:rsidR="00793C53">
        <w:rPr>
          <w:rFonts w:ascii="Times New Roman" w:hAnsi="Times New Roman" w:cs="Times New Roman"/>
        </w:rPr>
        <w:t xml:space="preserve">and </w:t>
      </w:r>
      <w:r w:rsidRPr="003208FA">
        <w:rPr>
          <w:rFonts w:ascii="Times New Roman" w:hAnsi="Times New Roman" w:cs="Times New Roman"/>
        </w:rPr>
        <w:t xml:space="preserve">is a </w:t>
      </w:r>
      <w:r w:rsidR="005B7AAA" w:rsidRPr="005B7AAA">
        <w:rPr>
          <w:rFonts w:ascii="Times New Roman" w:hAnsi="Times New Roman" w:cs="Times New Roman"/>
        </w:rPr>
        <w:t>bromo dinitro</w:t>
      </w:r>
      <w:r w:rsidRPr="003208FA">
        <w:rPr>
          <w:rFonts w:ascii="Times New Roman" w:hAnsi="Times New Roman" w:cs="Times New Roman"/>
        </w:rPr>
        <w:t xml:space="preserve"> derivative of </w:t>
      </w:r>
      <w:r w:rsidR="005B7AAA">
        <w:rPr>
          <w:rFonts w:ascii="Times New Roman" w:hAnsi="Times New Roman" w:cs="Times New Roman"/>
        </w:rPr>
        <w:t>f</w:t>
      </w:r>
      <w:r w:rsidR="005B7AAA" w:rsidRPr="005B7AAA">
        <w:rPr>
          <w:rFonts w:ascii="Times New Roman" w:hAnsi="Times New Roman" w:cs="Times New Roman"/>
        </w:rPr>
        <w:t>luorescein</w:t>
      </w:r>
      <w:r w:rsidR="009771C3" w:rsidRPr="003208FA">
        <w:rPr>
          <w:rFonts w:ascii="Times New Roman" w:hAnsi="Times New Roman" w:cs="Times New Roman"/>
          <w:vertAlign w:val="superscript"/>
        </w:rPr>
        <w:t>3,15</w:t>
      </w:r>
      <w:r w:rsidR="00793C53" w:rsidRPr="003208FA">
        <w:rPr>
          <w:rFonts w:ascii="Times New Roman" w:hAnsi="Times New Roman" w:cs="Times New Roman"/>
        </w:rPr>
        <w:t>.</w:t>
      </w:r>
    </w:p>
    <w:p w14:paraId="0144ED2E" w14:textId="77777777" w:rsidR="00793C53" w:rsidRDefault="00793C53" w:rsidP="003208FA">
      <w:pPr>
        <w:spacing w:before="120" w:after="120" w:line="276" w:lineRule="auto"/>
        <w:jc w:val="both"/>
        <w:rPr>
          <w:rFonts w:ascii="Times New Roman" w:hAnsi="Times New Roman" w:cs="Times New Roman"/>
          <w:b/>
          <w:bCs/>
        </w:rPr>
      </w:pPr>
    </w:p>
    <w:p w14:paraId="0ACEAC9D" w14:textId="176E65D2"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lastRenderedPageBreak/>
        <w:t>HEMATOXYLIN AND EOSIN STAINING ARTIFACTS</w:t>
      </w:r>
    </w:p>
    <w:p w14:paraId="35C0C054" w14:textId="77777777"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 xml:space="preserve">Artifacts </w:t>
      </w:r>
    </w:p>
    <w:p w14:paraId="3E9F2052" w14:textId="3EF3B28A" w:rsidR="009771C3" w:rsidRPr="003208FA" w:rsidRDefault="00C65CD6" w:rsidP="003208FA">
      <w:pPr>
        <w:spacing w:before="120" w:after="120" w:line="276" w:lineRule="auto"/>
        <w:jc w:val="both"/>
        <w:rPr>
          <w:rFonts w:ascii="Times New Roman" w:hAnsi="Times New Roman" w:cs="Times New Roman"/>
          <w:bCs/>
        </w:rPr>
      </w:pPr>
      <w:r w:rsidRPr="003208FA">
        <w:rPr>
          <w:rFonts w:ascii="Times New Roman" w:hAnsi="Times New Roman" w:cs="Times New Roman"/>
          <w:bCs/>
        </w:rPr>
        <w:t xml:space="preserve">These are </w:t>
      </w:r>
      <w:r w:rsidR="005B7AAA" w:rsidRPr="003208FA">
        <w:rPr>
          <w:rFonts w:ascii="Times New Roman" w:hAnsi="Times New Roman" w:cs="Times New Roman"/>
          <w:bCs/>
        </w:rPr>
        <w:t>appearances</w:t>
      </w:r>
      <w:r w:rsidRPr="003208FA">
        <w:rPr>
          <w:rFonts w:ascii="Times New Roman" w:hAnsi="Times New Roman" w:cs="Times New Roman"/>
          <w:bCs/>
        </w:rPr>
        <w:t xml:space="preserve"> that are artificially produce</w:t>
      </w:r>
      <w:r w:rsidR="005B7AAA">
        <w:rPr>
          <w:rFonts w:ascii="Times New Roman" w:hAnsi="Times New Roman" w:cs="Times New Roman"/>
          <w:bCs/>
        </w:rPr>
        <w:t>d</w:t>
      </w:r>
      <w:r w:rsidRPr="003208FA">
        <w:rPr>
          <w:rFonts w:ascii="Times New Roman" w:hAnsi="Times New Roman" w:cs="Times New Roman"/>
          <w:bCs/>
        </w:rPr>
        <w:t xml:space="preserve"> in tissue sections due to alterations in routine technique. They are very important as they can confuse an inexperienced histopathologist</w:t>
      </w:r>
      <w:r w:rsidR="00DF4BAF" w:rsidRPr="003208FA">
        <w:rPr>
          <w:rFonts w:ascii="Times New Roman" w:hAnsi="Times New Roman" w:cs="Times New Roman"/>
          <w:bCs/>
        </w:rPr>
        <w:t xml:space="preserve"> and interfere with correct diagnosis.</w:t>
      </w:r>
      <w:r w:rsidR="005B7AAA">
        <w:rPr>
          <w:rFonts w:ascii="Times New Roman" w:hAnsi="Times New Roman" w:cs="Times New Roman"/>
          <w:bCs/>
        </w:rPr>
        <w:t xml:space="preserve"> </w:t>
      </w:r>
      <w:r w:rsidR="00DF4BAF" w:rsidRPr="003208FA">
        <w:rPr>
          <w:rFonts w:ascii="Times New Roman" w:hAnsi="Times New Roman" w:cs="Times New Roman"/>
          <w:bCs/>
        </w:rPr>
        <w:t xml:space="preserve">Artifacts can develop any time from taking of biopsy to staining of the slide. We will </w:t>
      </w:r>
      <w:r w:rsidR="005B7AAA">
        <w:rPr>
          <w:rFonts w:ascii="Times New Roman" w:hAnsi="Times New Roman" w:cs="Times New Roman"/>
          <w:bCs/>
        </w:rPr>
        <w:t xml:space="preserve">be </w:t>
      </w:r>
      <w:r w:rsidR="00DF4BAF" w:rsidRPr="003208FA">
        <w:rPr>
          <w:rFonts w:ascii="Times New Roman" w:hAnsi="Times New Roman" w:cs="Times New Roman"/>
          <w:bCs/>
        </w:rPr>
        <w:t>only</w:t>
      </w:r>
      <w:r w:rsidR="005B7AAA">
        <w:rPr>
          <w:rFonts w:ascii="Times New Roman" w:hAnsi="Times New Roman" w:cs="Times New Roman"/>
          <w:bCs/>
        </w:rPr>
        <w:t xml:space="preserve"> </w:t>
      </w:r>
      <w:r w:rsidR="00DF4BAF" w:rsidRPr="003208FA">
        <w:rPr>
          <w:rFonts w:ascii="Times New Roman" w:hAnsi="Times New Roman" w:cs="Times New Roman"/>
          <w:bCs/>
        </w:rPr>
        <w:t xml:space="preserve">discussing about artefacts related to H &amp; E </w:t>
      </w:r>
      <w:r w:rsidR="005B7AAA">
        <w:rPr>
          <w:rFonts w:ascii="Times New Roman" w:hAnsi="Times New Roman" w:cs="Times New Roman"/>
          <w:bCs/>
        </w:rPr>
        <w:t>S</w:t>
      </w:r>
      <w:r w:rsidR="00DF4BAF" w:rsidRPr="003208FA">
        <w:rPr>
          <w:rFonts w:ascii="Times New Roman" w:hAnsi="Times New Roman" w:cs="Times New Roman"/>
          <w:bCs/>
        </w:rPr>
        <w:t>taining</w:t>
      </w:r>
      <w:r w:rsidR="009771C3" w:rsidRPr="003208FA">
        <w:rPr>
          <w:rFonts w:ascii="Times New Roman" w:hAnsi="Times New Roman" w:cs="Times New Roman"/>
          <w:vertAlign w:val="superscript"/>
        </w:rPr>
        <w:t>16</w:t>
      </w:r>
      <w:r w:rsidR="00793C53" w:rsidRPr="003208FA">
        <w:rPr>
          <w:rFonts w:ascii="Times New Roman" w:hAnsi="Times New Roman" w:cs="Times New Roman"/>
        </w:rPr>
        <w:t>.</w:t>
      </w:r>
    </w:p>
    <w:p w14:paraId="0967FBBF" w14:textId="77777777" w:rsidR="00C24FF3" w:rsidRDefault="00C24FF3" w:rsidP="003208FA">
      <w:pPr>
        <w:spacing w:before="120" w:after="120" w:line="276" w:lineRule="auto"/>
        <w:jc w:val="both"/>
        <w:rPr>
          <w:rFonts w:ascii="Times New Roman" w:hAnsi="Times New Roman" w:cs="Times New Roman"/>
          <w:b/>
          <w:bCs/>
        </w:rPr>
      </w:pPr>
    </w:p>
    <w:p w14:paraId="79A7C067" w14:textId="47B51809"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 xml:space="preserve">Artifacts </w:t>
      </w:r>
      <w:r w:rsidR="000E7B94">
        <w:rPr>
          <w:rFonts w:ascii="Times New Roman" w:hAnsi="Times New Roman" w:cs="Times New Roman"/>
          <w:b/>
          <w:bCs/>
        </w:rPr>
        <w:t>r</w:t>
      </w:r>
      <w:r w:rsidRPr="003208FA">
        <w:rPr>
          <w:rFonts w:ascii="Times New Roman" w:hAnsi="Times New Roman" w:cs="Times New Roman"/>
          <w:b/>
          <w:bCs/>
        </w:rPr>
        <w:t xml:space="preserve">elated to </w:t>
      </w:r>
      <w:r w:rsidR="00793C53">
        <w:rPr>
          <w:rFonts w:ascii="Times New Roman" w:hAnsi="Times New Roman" w:cs="Times New Roman"/>
          <w:b/>
          <w:bCs/>
        </w:rPr>
        <w:t>R</w:t>
      </w:r>
      <w:r w:rsidRPr="003208FA">
        <w:rPr>
          <w:rFonts w:ascii="Times New Roman" w:hAnsi="Times New Roman" w:cs="Times New Roman"/>
          <w:b/>
          <w:bCs/>
        </w:rPr>
        <w:t xml:space="preserve">esidual </w:t>
      </w:r>
      <w:r w:rsidR="00793C53">
        <w:rPr>
          <w:rFonts w:ascii="Times New Roman" w:hAnsi="Times New Roman" w:cs="Times New Roman"/>
          <w:b/>
          <w:bCs/>
        </w:rPr>
        <w:t>W</w:t>
      </w:r>
      <w:r w:rsidRPr="003208FA">
        <w:rPr>
          <w:rFonts w:ascii="Times New Roman" w:hAnsi="Times New Roman" w:cs="Times New Roman"/>
          <w:b/>
          <w:bCs/>
        </w:rPr>
        <w:t>ax</w:t>
      </w:r>
    </w:p>
    <w:p w14:paraId="338D2EB9" w14:textId="2576B371" w:rsidR="009771C3" w:rsidRPr="003208FA" w:rsidRDefault="00DF4BAF" w:rsidP="003208FA">
      <w:pPr>
        <w:spacing w:before="120" w:after="120" w:line="276" w:lineRule="auto"/>
        <w:jc w:val="both"/>
        <w:rPr>
          <w:rFonts w:ascii="Times New Roman" w:hAnsi="Times New Roman" w:cs="Times New Roman"/>
          <w:vertAlign w:val="superscript"/>
        </w:rPr>
      </w:pPr>
      <w:r w:rsidRPr="003208FA">
        <w:rPr>
          <w:rFonts w:ascii="Times New Roman" w:hAnsi="Times New Roman" w:cs="Times New Roman"/>
        </w:rPr>
        <w:t>The tissue after processing is embedded in paraffin wax for sectioning. If this wax with which the tissue is impregnated is not completely removed it will hamper the dye penetration into the tissue and thus that part of the tissue will prevent proper staining. This part tends to appear cloudy and details of cells will not be appreciable</w:t>
      </w:r>
      <w:r w:rsidR="00793C53">
        <w:rPr>
          <w:rFonts w:ascii="Times New Roman" w:hAnsi="Times New Roman" w:cs="Times New Roman"/>
        </w:rPr>
        <w:t xml:space="preserve"> </w:t>
      </w:r>
      <w:r w:rsidR="009771C3" w:rsidRPr="003208FA">
        <w:rPr>
          <w:rFonts w:ascii="Times New Roman" w:hAnsi="Times New Roman" w:cs="Times New Roman"/>
        </w:rPr>
        <w:t>[Figure 2]</w:t>
      </w:r>
      <w:r w:rsidR="009771C3" w:rsidRPr="003208FA">
        <w:rPr>
          <w:rFonts w:ascii="Times New Roman" w:hAnsi="Times New Roman" w:cs="Times New Roman"/>
          <w:vertAlign w:val="superscript"/>
        </w:rPr>
        <w:t>17</w:t>
      </w:r>
      <w:r w:rsidR="00793C53" w:rsidRPr="003208FA">
        <w:rPr>
          <w:rFonts w:ascii="Times New Roman" w:hAnsi="Times New Roman" w:cs="Times New Roman"/>
        </w:rPr>
        <w:t>.</w:t>
      </w:r>
    </w:p>
    <w:p w14:paraId="4A463A0F" w14:textId="26153D4A" w:rsidR="009771C3" w:rsidRDefault="00DF4BAF" w:rsidP="003208FA">
      <w:pPr>
        <w:spacing w:before="120" w:after="120" w:line="276" w:lineRule="auto"/>
        <w:jc w:val="both"/>
        <w:rPr>
          <w:rFonts w:ascii="Times New Roman" w:hAnsi="Times New Roman" w:cs="Times New Roman"/>
          <w:bCs/>
        </w:rPr>
      </w:pPr>
      <w:r w:rsidRPr="003208FA">
        <w:rPr>
          <w:rFonts w:ascii="Times New Roman" w:hAnsi="Times New Roman" w:cs="Times New Roman"/>
          <w:b/>
          <w:bCs/>
        </w:rPr>
        <w:t xml:space="preserve">Solution: </w:t>
      </w:r>
      <w:r w:rsidRPr="003208FA">
        <w:rPr>
          <w:rFonts w:ascii="Times New Roman" w:hAnsi="Times New Roman" w:cs="Times New Roman"/>
          <w:bCs/>
        </w:rPr>
        <w:t>Dip the slide in xylene which is a solvent for xylene and restart the staining again.</w:t>
      </w:r>
    </w:p>
    <w:p w14:paraId="17DCFB9A" w14:textId="77777777" w:rsidR="005B7AAA" w:rsidRPr="003208FA" w:rsidRDefault="005B7AAA" w:rsidP="003208FA">
      <w:pPr>
        <w:spacing w:before="120" w:after="120" w:line="276" w:lineRule="auto"/>
        <w:jc w:val="both"/>
        <w:rPr>
          <w:rFonts w:ascii="Times New Roman" w:hAnsi="Times New Roman" w:cs="Times New Roman"/>
          <w:vertAlign w:val="superscript"/>
        </w:rPr>
      </w:pPr>
    </w:p>
    <w:p w14:paraId="032E3CE7" w14:textId="77777777" w:rsidR="009771C3" w:rsidRPr="003208FA" w:rsidRDefault="009771C3" w:rsidP="00793C53">
      <w:pPr>
        <w:spacing w:before="120" w:after="120" w:line="276" w:lineRule="auto"/>
        <w:jc w:val="center"/>
        <w:rPr>
          <w:rFonts w:ascii="Times New Roman" w:hAnsi="Times New Roman" w:cs="Times New Roman"/>
        </w:rPr>
      </w:pPr>
      <w:r w:rsidRPr="003208FA">
        <w:rPr>
          <w:rFonts w:ascii="Times New Roman" w:hAnsi="Times New Roman" w:cs="Times New Roman"/>
          <w:noProof/>
          <w:lang w:val="en-US" w:bidi="hi-IN"/>
        </w:rPr>
        <w:drawing>
          <wp:inline distT="0" distB="0" distL="0" distR="0" wp14:anchorId="73E77029" wp14:editId="10C6CCEF">
            <wp:extent cx="2019300" cy="1493520"/>
            <wp:effectExtent l="19050" t="19050" r="19050" b="11430"/>
            <wp:docPr id="5675812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93520"/>
                    </a:xfrm>
                    <a:prstGeom prst="rect">
                      <a:avLst/>
                    </a:prstGeom>
                    <a:noFill/>
                    <a:ln w="9525" cmpd="sng">
                      <a:solidFill>
                        <a:srgbClr val="000000"/>
                      </a:solidFill>
                      <a:miter lim="800000"/>
                      <a:headEnd/>
                      <a:tailEnd/>
                    </a:ln>
                    <a:effectLst/>
                  </pic:spPr>
                </pic:pic>
              </a:graphicData>
            </a:graphic>
          </wp:inline>
        </w:drawing>
      </w:r>
    </w:p>
    <w:p w14:paraId="1FE3092A" w14:textId="6D68055C" w:rsidR="009771C3" w:rsidRPr="003208FA" w:rsidRDefault="009771C3" w:rsidP="00793C53">
      <w:pPr>
        <w:spacing w:before="120" w:after="120" w:line="276" w:lineRule="auto"/>
        <w:jc w:val="center"/>
        <w:rPr>
          <w:rFonts w:ascii="Times New Roman" w:hAnsi="Times New Roman" w:cs="Times New Roman"/>
          <w:u w:val="single"/>
        </w:rPr>
      </w:pPr>
      <w:r w:rsidRPr="00793C53">
        <w:rPr>
          <w:rFonts w:ascii="Times New Roman" w:hAnsi="Times New Roman" w:cs="Times New Roman"/>
          <w:b/>
          <w:bCs/>
        </w:rPr>
        <w:t>Figure 2</w:t>
      </w:r>
      <w:r w:rsidRPr="003208FA">
        <w:rPr>
          <w:rFonts w:ascii="Times New Roman" w:hAnsi="Times New Roman" w:cs="Times New Roman"/>
        </w:rPr>
        <w:t xml:space="preserve">: </w:t>
      </w:r>
      <w:r w:rsidR="007A12F1" w:rsidRPr="003208FA">
        <w:rPr>
          <w:rFonts w:ascii="Times New Roman" w:hAnsi="Times New Roman" w:cs="Times New Roman"/>
        </w:rPr>
        <w:t>Artefact</w:t>
      </w:r>
      <w:r w:rsidRPr="003208FA">
        <w:rPr>
          <w:rFonts w:ascii="Times New Roman" w:hAnsi="Times New Roman" w:cs="Times New Roman"/>
        </w:rPr>
        <w:t xml:space="preserve"> </w:t>
      </w:r>
      <w:r w:rsidR="00793C53">
        <w:rPr>
          <w:rFonts w:ascii="Times New Roman" w:hAnsi="Times New Roman" w:cs="Times New Roman"/>
        </w:rPr>
        <w:t>d</w:t>
      </w:r>
      <w:r w:rsidRPr="003208FA">
        <w:rPr>
          <w:rFonts w:ascii="Times New Roman" w:hAnsi="Times New Roman" w:cs="Times New Roman"/>
        </w:rPr>
        <w:t xml:space="preserve">ue to </w:t>
      </w:r>
      <w:r w:rsidR="00793C53">
        <w:rPr>
          <w:rFonts w:ascii="Times New Roman" w:hAnsi="Times New Roman" w:cs="Times New Roman"/>
        </w:rPr>
        <w:t>R</w:t>
      </w:r>
      <w:r w:rsidRPr="003208FA">
        <w:rPr>
          <w:rFonts w:ascii="Times New Roman" w:hAnsi="Times New Roman" w:cs="Times New Roman"/>
        </w:rPr>
        <w:t xml:space="preserve">esidual </w:t>
      </w:r>
      <w:r w:rsidR="00793C53">
        <w:rPr>
          <w:rFonts w:ascii="Times New Roman" w:hAnsi="Times New Roman" w:cs="Times New Roman"/>
        </w:rPr>
        <w:t>W</w:t>
      </w:r>
      <w:r w:rsidRPr="003208FA">
        <w:rPr>
          <w:rFonts w:ascii="Times New Roman" w:hAnsi="Times New Roman" w:cs="Times New Roman"/>
        </w:rPr>
        <w:t>ax</w:t>
      </w:r>
    </w:p>
    <w:p w14:paraId="5B239135" w14:textId="77777777" w:rsidR="00793C53" w:rsidRDefault="00793C53" w:rsidP="003208FA">
      <w:pPr>
        <w:spacing w:before="120" w:after="120" w:line="276" w:lineRule="auto"/>
        <w:jc w:val="both"/>
        <w:rPr>
          <w:rFonts w:ascii="Times New Roman" w:hAnsi="Times New Roman" w:cs="Times New Roman"/>
          <w:b/>
          <w:bCs/>
        </w:rPr>
      </w:pPr>
    </w:p>
    <w:p w14:paraId="63E36048" w14:textId="3A378D82"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 xml:space="preserve">Artifact due to </w:t>
      </w:r>
      <w:r w:rsidR="00793C53">
        <w:rPr>
          <w:rFonts w:ascii="Times New Roman" w:hAnsi="Times New Roman" w:cs="Times New Roman"/>
          <w:b/>
          <w:bCs/>
        </w:rPr>
        <w:t>C</w:t>
      </w:r>
      <w:r w:rsidRPr="003208FA">
        <w:rPr>
          <w:rFonts w:ascii="Times New Roman" w:hAnsi="Times New Roman" w:cs="Times New Roman"/>
          <w:b/>
          <w:bCs/>
        </w:rPr>
        <w:t xml:space="preserve">ontaminated </w:t>
      </w:r>
      <w:r w:rsidR="00793C53">
        <w:rPr>
          <w:rFonts w:ascii="Times New Roman" w:hAnsi="Times New Roman" w:cs="Times New Roman"/>
          <w:b/>
          <w:bCs/>
        </w:rPr>
        <w:t>S</w:t>
      </w:r>
      <w:r w:rsidRPr="003208FA">
        <w:rPr>
          <w:rFonts w:ascii="Times New Roman" w:hAnsi="Times New Roman" w:cs="Times New Roman"/>
          <w:b/>
          <w:bCs/>
        </w:rPr>
        <w:t xml:space="preserve">taining </w:t>
      </w:r>
      <w:r w:rsidR="00793C53">
        <w:rPr>
          <w:rFonts w:ascii="Times New Roman" w:hAnsi="Times New Roman" w:cs="Times New Roman"/>
          <w:b/>
          <w:bCs/>
        </w:rPr>
        <w:t>S</w:t>
      </w:r>
      <w:r w:rsidRPr="003208FA">
        <w:rPr>
          <w:rFonts w:ascii="Times New Roman" w:hAnsi="Times New Roman" w:cs="Times New Roman"/>
          <w:b/>
          <w:bCs/>
        </w:rPr>
        <w:t>olution</w:t>
      </w:r>
    </w:p>
    <w:p w14:paraId="24F19AB3" w14:textId="77777777" w:rsidR="00DF4BAF" w:rsidRPr="003208FA" w:rsidRDefault="00DF4BAF" w:rsidP="003208FA">
      <w:pPr>
        <w:spacing w:before="120" w:after="120" w:line="276" w:lineRule="auto"/>
        <w:jc w:val="both"/>
        <w:rPr>
          <w:rFonts w:ascii="Times New Roman" w:hAnsi="Times New Roman" w:cs="Times New Roman"/>
        </w:rPr>
      </w:pPr>
      <w:r w:rsidRPr="003208FA">
        <w:rPr>
          <w:rFonts w:ascii="Times New Roman" w:hAnsi="Times New Roman" w:cs="Times New Roman"/>
        </w:rPr>
        <w:t>Dust particles, gauze fibers and other foreign material can get incorporated into the staining solution which can obscure fine details of tissues by getting superimposed on them.</w:t>
      </w:r>
    </w:p>
    <w:p w14:paraId="63C8981F" w14:textId="0464F101" w:rsidR="009771C3" w:rsidRDefault="00DF4BAF" w:rsidP="003208FA">
      <w:pPr>
        <w:spacing w:before="120" w:after="120" w:line="276" w:lineRule="auto"/>
        <w:jc w:val="both"/>
        <w:rPr>
          <w:rFonts w:ascii="Times New Roman" w:hAnsi="Times New Roman" w:cs="Times New Roman"/>
        </w:rPr>
      </w:pPr>
      <w:r w:rsidRPr="003208FA">
        <w:rPr>
          <w:rFonts w:ascii="Times New Roman" w:hAnsi="Times New Roman" w:cs="Times New Roman"/>
          <w:b/>
          <w:bCs/>
        </w:rPr>
        <w:t>Solution</w:t>
      </w:r>
      <w:r w:rsidR="005B7AAA">
        <w:rPr>
          <w:rFonts w:ascii="Times New Roman" w:hAnsi="Times New Roman" w:cs="Times New Roman"/>
          <w:b/>
          <w:bCs/>
        </w:rPr>
        <w:t xml:space="preserve"> </w:t>
      </w:r>
      <w:r w:rsidRPr="003208FA">
        <w:rPr>
          <w:rFonts w:ascii="Times New Roman" w:hAnsi="Times New Roman" w:cs="Times New Roman"/>
          <w:b/>
          <w:bCs/>
        </w:rPr>
        <w:t>–</w:t>
      </w:r>
      <w:r w:rsidR="005B7AAA">
        <w:rPr>
          <w:rFonts w:ascii="Times New Roman" w:hAnsi="Times New Roman" w:cs="Times New Roman"/>
          <w:b/>
          <w:bCs/>
        </w:rPr>
        <w:t xml:space="preserve"> </w:t>
      </w:r>
      <w:r w:rsidRPr="003208FA">
        <w:rPr>
          <w:rFonts w:ascii="Times New Roman" w:hAnsi="Times New Roman" w:cs="Times New Roman"/>
          <w:bCs/>
        </w:rPr>
        <w:t>Filter staining solution from time to time using a filter paper. Keep the stain in a tightly screw capped bottle</w:t>
      </w:r>
      <w:r w:rsidR="00793C53">
        <w:rPr>
          <w:rFonts w:ascii="Times New Roman" w:hAnsi="Times New Roman" w:cs="Times New Roman"/>
          <w:bCs/>
        </w:rPr>
        <w:t xml:space="preserve"> </w:t>
      </w:r>
      <w:r w:rsidR="009771C3" w:rsidRPr="003208FA">
        <w:rPr>
          <w:rFonts w:ascii="Times New Roman" w:hAnsi="Times New Roman" w:cs="Times New Roman"/>
        </w:rPr>
        <w:t>[Figure 3]</w:t>
      </w:r>
      <w:r w:rsidR="009771C3" w:rsidRPr="003208FA">
        <w:rPr>
          <w:rFonts w:ascii="Times New Roman" w:hAnsi="Times New Roman" w:cs="Times New Roman"/>
          <w:vertAlign w:val="superscript"/>
        </w:rPr>
        <w:t>17</w:t>
      </w:r>
      <w:r w:rsidR="00793C53" w:rsidRPr="003208FA">
        <w:rPr>
          <w:rFonts w:ascii="Times New Roman" w:hAnsi="Times New Roman" w:cs="Times New Roman"/>
        </w:rPr>
        <w:t>.</w:t>
      </w:r>
    </w:p>
    <w:p w14:paraId="0F252B6B" w14:textId="77777777" w:rsidR="00793C53" w:rsidRPr="003208FA" w:rsidRDefault="00793C53" w:rsidP="003208FA">
      <w:pPr>
        <w:spacing w:before="120" w:after="120" w:line="276" w:lineRule="auto"/>
        <w:jc w:val="both"/>
        <w:rPr>
          <w:rFonts w:ascii="Times New Roman" w:hAnsi="Times New Roman" w:cs="Times New Roman"/>
          <w:vertAlign w:val="superscript"/>
        </w:rPr>
      </w:pPr>
    </w:p>
    <w:p w14:paraId="2180C7F6" w14:textId="77777777" w:rsidR="009771C3" w:rsidRPr="003208FA" w:rsidRDefault="009771C3" w:rsidP="00793C53">
      <w:pPr>
        <w:spacing w:before="120" w:after="120" w:line="276" w:lineRule="auto"/>
        <w:jc w:val="center"/>
        <w:rPr>
          <w:rFonts w:ascii="Times New Roman" w:hAnsi="Times New Roman" w:cs="Times New Roman"/>
          <w:vertAlign w:val="superscript"/>
        </w:rPr>
      </w:pPr>
      <w:r w:rsidRPr="003208FA">
        <w:rPr>
          <w:rFonts w:ascii="Times New Roman" w:hAnsi="Times New Roman" w:cs="Times New Roman"/>
          <w:noProof/>
          <w:vertAlign w:val="superscript"/>
          <w:lang w:val="en-US" w:bidi="hi-IN"/>
        </w:rPr>
        <w:lastRenderedPageBreak/>
        <w:drawing>
          <wp:inline distT="0" distB="0" distL="0" distR="0" wp14:anchorId="35B0A000" wp14:editId="53F6FC29">
            <wp:extent cx="3444240" cy="1272540"/>
            <wp:effectExtent l="19050" t="19050" r="22860" b="22860"/>
            <wp:docPr id="6086824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149" t="4849" r="890"/>
                    <a:stretch>
                      <a:fillRect/>
                    </a:stretch>
                  </pic:blipFill>
                  <pic:spPr bwMode="auto">
                    <a:xfrm>
                      <a:off x="0" y="0"/>
                      <a:ext cx="3444240" cy="1272540"/>
                    </a:xfrm>
                    <a:prstGeom prst="rect">
                      <a:avLst/>
                    </a:prstGeom>
                    <a:noFill/>
                    <a:ln w="9525" cmpd="sng">
                      <a:solidFill>
                        <a:srgbClr val="000000"/>
                      </a:solidFill>
                      <a:miter lim="800000"/>
                      <a:headEnd/>
                      <a:tailEnd/>
                    </a:ln>
                    <a:effectLst/>
                  </pic:spPr>
                </pic:pic>
              </a:graphicData>
            </a:graphic>
          </wp:inline>
        </w:drawing>
      </w:r>
    </w:p>
    <w:p w14:paraId="6483F504" w14:textId="076A1D9E" w:rsidR="009771C3" w:rsidRPr="00793C53" w:rsidRDefault="009771C3" w:rsidP="00793C53">
      <w:pPr>
        <w:spacing w:before="120" w:after="120" w:line="276" w:lineRule="auto"/>
        <w:jc w:val="center"/>
        <w:rPr>
          <w:rFonts w:ascii="Times New Roman" w:hAnsi="Times New Roman" w:cs="Times New Roman"/>
        </w:rPr>
      </w:pPr>
      <w:r w:rsidRPr="00793C53">
        <w:rPr>
          <w:rFonts w:ascii="Times New Roman" w:hAnsi="Times New Roman" w:cs="Times New Roman"/>
          <w:b/>
          <w:bCs/>
        </w:rPr>
        <w:t xml:space="preserve">Figure </w:t>
      </w:r>
      <w:r w:rsidR="007A12F1" w:rsidRPr="00793C53">
        <w:rPr>
          <w:rFonts w:ascii="Times New Roman" w:hAnsi="Times New Roman" w:cs="Times New Roman"/>
          <w:b/>
          <w:bCs/>
        </w:rPr>
        <w:t>3</w:t>
      </w:r>
      <w:r w:rsidR="007A12F1" w:rsidRPr="00793C53">
        <w:rPr>
          <w:rFonts w:ascii="Times New Roman" w:hAnsi="Times New Roman" w:cs="Times New Roman"/>
        </w:rPr>
        <w:t>:</w:t>
      </w:r>
      <w:r w:rsidRPr="00793C53">
        <w:rPr>
          <w:rFonts w:ascii="Times New Roman" w:hAnsi="Times New Roman" w:cs="Times New Roman"/>
        </w:rPr>
        <w:t xml:space="preserve"> </w:t>
      </w:r>
      <w:r w:rsidR="007A12F1" w:rsidRPr="00793C53">
        <w:rPr>
          <w:rFonts w:ascii="Times New Roman" w:hAnsi="Times New Roman" w:cs="Times New Roman"/>
        </w:rPr>
        <w:t>Artefact</w:t>
      </w:r>
      <w:r w:rsidRPr="00793C53">
        <w:rPr>
          <w:rFonts w:ascii="Times New Roman" w:hAnsi="Times New Roman" w:cs="Times New Roman"/>
        </w:rPr>
        <w:t xml:space="preserve"> due to </w:t>
      </w:r>
      <w:r w:rsidR="00793C53">
        <w:rPr>
          <w:rFonts w:ascii="Times New Roman" w:hAnsi="Times New Roman" w:cs="Times New Roman"/>
        </w:rPr>
        <w:t>C</w:t>
      </w:r>
      <w:r w:rsidRPr="00793C53">
        <w:rPr>
          <w:rFonts w:ascii="Times New Roman" w:hAnsi="Times New Roman" w:cs="Times New Roman"/>
        </w:rPr>
        <w:t xml:space="preserve">ontaminated </w:t>
      </w:r>
      <w:r w:rsidR="00793C53">
        <w:rPr>
          <w:rFonts w:ascii="Times New Roman" w:hAnsi="Times New Roman" w:cs="Times New Roman"/>
        </w:rPr>
        <w:t>S</w:t>
      </w:r>
      <w:r w:rsidRPr="00793C53">
        <w:rPr>
          <w:rFonts w:ascii="Times New Roman" w:hAnsi="Times New Roman" w:cs="Times New Roman"/>
        </w:rPr>
        <w:t xml:space="preserve">taining </w:t>
      </w:r>
      <w:r w:rsidR="00793C53">
        <w:rPr>
          <w:rFonts w:ascii="Times New Roman" w:hAnsi="Times New Roman" w:cs="Times New Roman"/>
        </w:rPr>
        <w:t>S</w:t>
      </w:r>
      <w:r w:rsidRPr="00793C53">
        <w:rPr>
          <w:rFonts w:ascii="Times New Roman" w:hAnsi="Times New Roman" w:cs="Times New Roman"/>
        </w:rPr>
        <w:t>olution under</w:t>
      </w:r>
      <w:r w:rsidR="00DF4BAF" w:rsidRPr="00793C53">
        <w:rPr>
          <w:rFonts w:ascii="Times New Roman" w:hAnsi="Times New Roman" w:cs="Times New Roman"/>
        </w:rPr>
        <w:t xml:space="preserve"> </w:t>
      </w:r>
      <w:r w:rsidR="00793C53">
        <w:rPr>
          <w:rFonts w:ascii="Times New Roman" w:hAnsi="Times New Roman" w:cs="Times New Roman"/>
        </w:rPr>
        <w:t>R</w:t>
      </w:r>
      <w:r w:rsidR="00DF4BAF" w:rsidRPr="00793C53">
        <w:rPr>
          <w:rFonts w:ascii="Times New Roman" w:hAnsi="Times New Roman" w:cs="Times New Roman"/>
        </w:rPr>
        <w:t xml:space="preserve">outine </w:t>
      </w:r>
      <w:r w:rsidR="00793C53">
        <w:rPr>
          <w:rFonts w:ascii="Times New Roman" w:hAnsi="Times New Roman" w:cs="Times New Roman"/>
        </w:rPr>
        <w:t>L</w:t>
      </w:r>
      <w:r w:rsidR="00DF4BAF" w:rsidRPr="00793C53">
        <w:rPr>
          <w:rFonts w:ascii="Times New Roman" w:hAnsi="Times New Roman" w:cs="Times New Roman"/>
        </w:rPr>
        <w:t xml:space="preserve">ight </w:t>
      </w:r>
      <w:r w:rsidR="00793C53">
        <w:rPr>
          <w:rFonts w:ascii="Times New Roman" w:hAnsi="Times New Roman" w:cs="Times New Roman"/>
        </w:rPr>
        <w:t>M</w:t>
      </w:r>
      <w:r w:rsidR="00DF4BAF" w:rsidRPr="00793C53">
        <w:rPr>
          <w:rFonts w:ascii="Times New Roman" w:hAnsi="Times New Roman" w:cs="Times New Roman"/>
        </w:rPr>
        <w:t xml:space="preserve">icroscopy and Polarized </w:t>
      </w:r>
      <w:r w:rsidR="00793C53">
        <w:rPr>
          <w:rFonts w:ascii="Times New Roman" w:hAnsi="Times New Roman" w:cs="Times New Roman"/>
        </w:rPr>
        <w:t>M</w:t>
      </w:r>
      <w:r w:rsidR="00DF4BAF" w:rsidRPr="00793C53">
        <w:rPr>
          <w:rFonts w:ascii="Times New Roman" w:hAnsi="Times New Roman" w:cs="Times New Roman"/>
        </w:rPr>
        <w:t>icroscope</w:t>
      </w:r>
    </w:p>
    <w:p w14:paraId="27FAC398" w14:textId="77777777" w:rsidR="00793C53" w:rsidRDefault="00793C53" w:rsidP="003208FA">
      <w:pPr>
        <w:spacing w:before="120" w:after="120" w:line="276" w:lineRule="auto"/>
        <w:jc w:val="both"/>
        <w:rPr>
          <w:rFonts w:ascii="Times New Roman" w:hAnsi="Times New Roman" w:cs="Times New Roman"/>
          <w:b/>
          <w:bCs/>
        </w:rPr>
      </w:pPr>
    </w:p>
    <w:p w14:paraId="355B93B0" w14:textId="41F7985B" w:rsidR="009771C3" w:rsidRPr="003208FA" w:rsidRDefault="007A12F1"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Artefact</w:t>
      </w:r>
      <w:r w:rsidR="009771C3" w:rsidRPr="003208FA">
        <w:rPr>
          <w:rFonts w:ascii="Times New Roman" w:hAnsi="Times New Roman" w:cs="Times New Roman"/>
          <w:b/>
          <w:bCs/>
        </w:rPr>
        <w:t xml:space="preserve"> </w:t>
      </w:r>
      <w:r w:rsidR="000E7B94">
        <w:rPr>
          <w:rFonts w:ascii="Times New Roman" w:hAnsi="Times New Roman" w:cs="Times New Roman"/>
          <w:b/>
          <w:bCs/>
        </w:rPr>
        <w:t>r</w:t>
      </w:r>
      <w:r w:rsidR="009771C3" w:rsidRPr="003208FA">
        <w:rPr>
          <w:rFonts w:ascii="Times New Roman" w:hAnsi="Times New Roman" w:cs="Times New Roman"/>
          <w:b/>
          <w:bCs/>
        </w:rPr>
        <w:t xml:space="preserve">elated </w:t>
      </w:r>
      <w:r w:rsidR="000E7B94">
        <w:rPr>
          <w:rFonts w:ascii="Times New Roman" w:hAnsi="Times New Roman" w:cs="Times New Roman"/>
          <w:b/>
          <w:bCs/>
        </w:rPr>
        <w:t xml:space="preserve">to </w:t>
      </w:r>
      <w:r w:rsidR="00793C53">
        <w:rPr>
          <w:rFonts w:ascii="Times New Roman" w:hAnsi="Times New Roman" w:cs="Times New Roman"/>
          <w:b/>
          <w:bCs/>
        </w:rPr>
        <w:t>A</w:t>
      </w:r>
      <w:r w:rsidR="009771C3" w:rsidRPr="003208FA">
        <w:rPr>
          <w:rFonts w:ascii="Times New Roman" w:hAnsi="Times New Roman" w:cs="Times New Roman"/>
          <w:b/>
          <w:bCs/>
        </w:rPr>
        <w:t xml:space="preserve">cetic </w:t>
      </w:r>
      <w:r w:rsidR="00793C53">
        <w:rPr>
          <w:rFonts w:ascii="Times New Roman" w:hAnsi="Times New Roman" w:cs="Times New Roman"/>
          <w:b/>
          <w:bCs/>
        </w:rPr>
        <w:t>A</w:t>
      </w:r>
      <w:r w:rsidR="009771C3" w:rsidRPr="003208FA">
        <w:rPr>
          <w:rFonts w:ascii="Times New Roman" w:hAnsi="Times New Roman" w:cs="Times New Roman"/>
          <w:b/>
          <w:bCs/>
        </w:rPr>
        <w:t xml:space="preserve">cid </w:t>
      </w:r>
    </w:p>
    <w:p w14:paraId="153D9CBC" w14:textId="138659EC" w:rsidR="009771C3" w:rsidRPr="003208FA" w:rsidRDefault="00D31DD0"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Acetic acid is an integral component of H &amp; E staining and helps to remove hematoxylin from the lower affinity areas of tissue like cytoplasm and collagen. This allows </w:t>
      </w:r>
      <w:r w:rsidR="00AC0183" w:rsidRPr="003208FA">
        <w:rPr>
          <w:rFonts w:ascii="Times New Roman" w:hAnsi="Times New Roman" w:cs="Times New Roman"/>
        </w:rPr>
        <w:t>for attachment</w:t>
      </w:r>
      <w:r w:rsidRPr="003208FA">
        <w:rPr>
          <w:rFonts w:ascii="Times New Roman" w:hAnsi="Times New Roman" w:cs="Times New Roman"/>
        </w:rPr>
        <w:t xml:space="preserve"> of eosin to tissues. If the time of exposure of tissue to acetic acid is increased it causes removal of hematoxylin from the high affinity areas like nucleus also. This results in the tissue appearing as a structure less mass </w:t>
      </w:r>
      <w:r w:rsidR="00793C53" w:rsidRPr="003208FA">
        <w:rPr>
          <w:rFonts w:ascii="Times New Roman" w:hAnsi="Times New Roman" w:cs="Times New Roman"/>
        </w:rPr>
        <w:t>and may</w:t>
      </w:r>
      <w:r w:rsidRPr="003208FA">
        <w:rPr>
          <w:rFonts w:ascii="Times New Roman" w:hAnsi="Times New Roman" w:cs="Times New Roman"/>
        </w:rPr>
        <w:t xml:space="preserve"> be confused as hyaline or amyloid both of which are structure less components of tissues in disease</w:t>
      </w:r>
      <w:r w:rsidR="009771C3" w:rsidRPr="003208FA">
        <w:rPr>
          <w:rFonts w:ascii="Times New Roman" w:hAnsi="Times New Roman" w:cs="Times New Roman"/>
          <w:vertAlign w:val="superscript"/>
        </w:rPr>
        <w:t>18</w:t>
      </w:r>
      <w:r w:rsidR="00793C53" w:rsidRPr="003208FA">
        <w:rPr>
          <w:rFonts w:ascii="Times New Roman" w:hAnsi="Times New Roman" w:cs="Times New Roman"/>
        </w:rPr>
        <w:t>.</w:t>
      </w:r>
    </w:p>
    <w:p w14:paraId="77B28AF2" w14:textId="143D8B8D" w:rsidR="009771C3" w:rsidRPr="003208FA" w:rsidRDefault="00D31DD0" w:rsidP="003208FA">
      <w:pPr>
        <w:spacing w:before="120" w:after="120" w:line="276" w:lineRule="auto"/>
        <w:jc w:val="both"/>
        <w:rPr>
          <w:rFonts w:ascii="Times New Roman" w:hAnsi="Times New Roman" w:cs="Times New Roman"/>
        </w:rPr>
      </w:pPr>
      <w:r w:rsidRPr="003208FA">
        <w:rPr>
          <w:rFonts w:ascii="Times New Roman" w:hAnsi="Times New Roman" w:cs="Times New Roman"/>
          <w:b/>
          <w:bCs/>
        </w:rPr>
        <w:t>Solution</w:t>
      </w:r>
      <w:r w:rsidR="009771C3" w:rsidRPr="003208FA">
        <w:rPr>
          <w:rFonts w:ascii="Times New Roman" w:hAnsi="Times New Roman" w:cs="Times New Roman"/>
          <w:b/>
          <w:bCs/>
        </w:rPr>
        <w:t xml:space="preserve"> –</w:t>
      </w:r>
      <w:r w:rsidR="005B7AAA">
        <w:rPr>
          <w:rFonts w:ascii="Times New Roman" w:hAnsi="Times New Roman" w:cs="Times New Roman"/>
          <w:b/>
          <w:bCs/>
        </w:rPr>
        <w:t xml:space="preserve"> </w:t>
      </w:r>
      <w:r w:rsidR="005B7AAA" w:rsidRPr="005B7AAA">
        <w:rPr>
          <w:rFonts w:ascii="Times New Roman" w:hAnsi="Times New Roman" w:cs="Times New Roman"/>
        </w:rPr>
        <w:t>R</w:t>
      </w:r>
      <w:r w:rsidRPr="003208FA">
        <w:rPr>
          <w:rFonts w:ascii="Times New Roman" w:hAnsi="Times New Roman" w:cs="Times New Roman"/>
          <w:bCs/>
        </w:rPr>
        <w:t>educe the time for which the tissue is dipped in</w:t>
      </w:r>
      <w:r w:rsidR="005B7AAA">
        <w:rPr>
          <w:rFonts w:ascii="Times New Roman" w:hAnsi="Times New Roman" w:cs="Times New Roman"/>
          <w:bCs/>
        </w:rPr>
        <w:t xml:space="preserve"> </w:t>
      </w:r>
      <w:r w:rsidR="009771C3" w:rsidRPr="003208FA">
        <w:rPr>
          <w:rFonts w:ascii="Times New Roman" w:hAnsi="Times New Roman" w:cs="Times New Roman"/>
        </w:rPr>
        <w:t>acetic acid.</w:t>
      </w:r>
    </w:p>
    <w:p w14:paraId="092DD833" w14:textId="77777777" w:rsidR="00793C53" w:rsidRDefault="00793C53" w:rsidP="003208FA">
      <w:pPr>
        <w:spacing w:before="120" w:after="120" w:line="276" w:lineRule="auto"/>
        <w:jc w:val="both"/>
        <w:rPr>
          <w:rFonts w:ascii="Times New Roman" w:hAnsi="Times New Roman" w:cs="Times New Roman"/>
          <w:b/>
          <w:bCs/>
        </w:rPr>
      </w:pPr>
    </w:p>
    <w:p w14:paraId="17895E07" w14:textId="10D668A8"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 xml:space="preserve">Artifact due to </w:t>
      </w:r>
      <w:r w:rsidR="00793C53">
        <w:rPr>
          <w:rFonts w:ascii="Times New Roman" w:hAnsi="Times New Roman" w:cs="Times New Roman"/>
          <w:b/>
          <w:bCs/>
        </w:rPr>
        <w:t>M</w:t>
      </w:r>
      <w:r w:rsidRPr="003208FA">
        <w:rPr>
          <w:rFonts w:ascii="Times New Roman" w:hAnsi="Times New Roman" w:cs="Times New Roman"/>
          <w:b/>
          <w:bCs/>
        </w:rPr>
        <w:t xml:space="preserve">ordant of </w:t>
      </w:r>
      <w:r w:rsidR="00793C53">
        <w:rPr>
          <w:rFonts w:ascii="Times New Roman" w:hAnsi="Times New Roman" w:cs="Times New Roman"/>
          <w:b/>
          <w:bCs/>
        </w:rPr>
        <w:t>H</w:t>
      </w:r>
      <w:r w:rsidRPr="003208FA">
        <w:rPr>
          <w:rFonts w:ascii="Times New Roman" w:hAnsi="Times New Roman" w:cs="Times New Roman"/>
          <w:b/>
          <w:bCs/>
        </w:rPr>
        <w:t>ematoxylin</w:t>
      </w:r>
    </w:p>
    <w:p w14:paraId="0BE8EC9E" w14:textId="217DDDC9" w:rsidR="009771C3" w:rsidRPr="003208FA" w:rsidRDefault="00D31DD0" w:rsidP="003208FA">
      <w:pPr>
        <w:spacing w:before="120" w:after="120" w:line="276" w:lineRule="auto"/>
        <w:jc w:val="both"/>
        <w:rPr>
          <w:rFonts w:ascii="Times New Roman" w:hAnsi="Times New Roman" w:cs="Times New Roman"/>
          <w:vertAlign w:val="superscript"/>
        </w:rPr>
      </w:pPr>
      <w:r w:rsidRPr="003208FA">
        <w:rPr>
          <w:rFonts w:ascii="Times New Roman" w:hAnsi="Times New Roman" w:cs="Times New Roman"/>
          <w:bCs/>
        </w:rPr>
        <w:t xml:space="preserve">Many Hematoxylins contain aluminium </w:t>
      </w:r>
      <w:r w:rsidR="009771C3" w:rsidRPr="003208FA">
        <w:rPr>
          <w:rFonts w:ascii="Times New Roman" w:hAnsi="Times New Roman" w:cs="Times New Roman"/>
        </w:rPr>
        <w:t>potassium sulphate</w:t>
      </w:r>
      <w:r w:rsidR="005B7AAA">
        <w:rPr>
          <w:rFonts w:ascii="Times New Roman" w:hAnsi="Times New Roman" w:cs="Times New Roman"/>
        </w:rPr>
        <w:t xml:space="preserve"> </w:t>
      </w:r>
      <w:r w:rsidR="009771C3" w:rsidRPr="003208FA">
        <w:rPr>
          <w:rFonts w:ascii="Times New Roman" w:hAnsi="Times New Roman" w:cs="Times New Roman"/>
        </w:rPr>
        <w:t>as a mordent</w:t>
      </w:r>
      <w:r w:rsidR="00F32735" w:rsidRPr="003208FA">
        <w:rPr>
          <w:rFonts w:ascii="Times New Roman" w:hAnsi="Times New Roman" w:cs="Times New Roman"/>
        </w:rPr>
        <w:t>. This aluminium potassium sulphate</w:t>
      </w:r>
      <w:r w:rsidR="005B7AAA">
        <w:rPr>
          <w:rFonts w:ascii="Times New Roman" w:hAnsi="Times New Roman" w:cs="Times New Roman"/>
        </w:rPr>
        <w:t xml:space="preserve"> </w:t>
      </w:r>
      <w:r w:rsidR="00F32735" w:rsidRPr="003208FA">
        <w:rPr>
          <w:rFonts w:ascii="Times New Roman" w:hAnsi="Times New Roman" w:cs="Times New Roman"/>
        </w:rPr>
        <w:t xml:space="preserve">tends to crystallize if the </w:t>
      </w:r>
      <w:r w:rsidR="00793C53" w:rsidRPr="003208FA">
        <w:rPr>
          <w:rFonts w:ascii="Times New Roman" w:hAnsi="Times New Roman" w:cs="Times New Roman"/>
        </w:rPr>
        <w:t>solution</w:t>
      </w:r>
      <w:r w:rsidR="00F32735" w:rsidRPr="003208FA">
        <w:rPr>
          <w:rFonts w:ascii="Times New Roman" w:hAnsi="Times New Roman" w:cs="Times New Roman"/>
        </w:rPr>
        <w:t xml:space="preserve"> is not mixed properly before staining. These crystals then get deposited on the section while staining and can be confused with the pigment hematin.</w:t>
      </w:r>
    </w:p>
    <w:p w14:paraId="01CA141D" w14:textId="74B22AB4" w:rsidR="009771C3" w:rsidRPr="003208FA" w:rsidRDefault="00F32735"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Solution</w:t>
      </w:r>
      <w:r w:rsidR="009771C3" w:rsidRPr="003208FA">
        <w:rPr>
          <w:rFonts w:ascii="Times New Roman" w:hAnsi="Times New Roman" w:cs="Times New Roman"/>
          <w:b/>
          <w:bCs/>
        </w:rPr>
        <w:t xml:space="preserve"> –</w:t>
      </w:r>
      <w:r w:rsidR="00793C53">
        <w:rPr>
          <w:rFonts w:ascii="Times New Roman" w:hAnsi="Times New Roman" w:cs="Times New Roman"/>
          <w:b/>
          <w:bCs/>
        </w:rPr>
        <w:t xml:space="preserve"> </w:t>
      </w:r>
      <w:r w:rsidR="00793C53" w:rsidRPr="00793C53">
        <w:rPr>
          <w:rFonts w:ascii="Times New Roman" w:hAnsi="Times New Roman" w:cs="Times New Roman"/>
        </w:rPr>
        <w:t>M</w:t>
      </w:r>
      <w:r w:rsidR="009771C3" w:rsidRPr="003208FA">
        <w:rPr>
          <w:rFonts w:ascii="Times New Roman" w:hAnsi="Times New Roman" w:cs="Times New Roman"/>
        </w:rPr>
        <w:t xml:space="preserve">ixing of haematoxylin </w:t>
      </w:r>
      <w:r w:rsidRPr="003208FA">
        <w:rPr>
          <w:rFonts w:ascii="Times New Roman" w:hAnsi="Times New Roman" w:cs="Times New Roman"/>
        </w:rPr>
        <w:t xml:space="preserve">regularly followed by </w:t>
      </w:r>
      <w:r w:rsidR="00793C53" w:rsidRPr="003208FA">
        <w:rPr>
          <w:rFonts w:ascii="Times New Roman" w:hAnsi="Times New Roman" w:cs="Times New Roman"/>
        </w:rPr>
        <w:t>filtering</w:t>
      </w:r>
      <w:r w:rsidR="005B7AAA">
        <w:rPr>
          <w:rFonts w:ascii="Times New Roman" w:hAnsi="Times New Roman" w:cs="Times New Roman"/>
        </w:rPr>
        <w:t>,</w:t>
      </w:r>
      <w:r w:rsidR="00793C53" w:rsidRPr="003208FA">
        <w:rPr>
          <w:rFonts w:ascii="Times New Roman" w:hAnsi="Times New Roman" w:cs="Times New Roman"/>
        </w:rPr>
        <w:t xml:space="preserve"> prior</w:t>
      </w:r>
      <w:r w:rsidR="009771C3" w:rsidRPr="003208FA">
        <w:rPr>
          <w:rFonts w:ascii="Times New Roman" w:hAnsi="Times New Roman" w:cs="Times New Roman"/>
        </w:rPr>
        <w:t xml:space="preserve"> to use</w:t>
      </w:r>
      <w:r w:rsidRPr="003208FA">
        <w:rPr>
          <w:rFonts w:ascii="Times New Roman" w:hAnsi="Times New Roman" w:cs="Times New Roman"/>
        </w:rPr>
        <w:t>.</w:t>
      </w:r>
    </w:p>
    <w:p w14:paraId="5D41D149" w14:textId="77777777" w:rsidR="00793C53" w:rsidRDefault="00793C53" w:rsidP="003208FA">
      <w:pPr>
        <w:spacing w:before="120" w:after="120" w:line="276" w:lineRule="auto"/>
        <w:jc w:val="both"/>
        <w:rPr>
          <w:rFonts w:ascii="Times New Roman" w:hAnsi="Times New Roman" w:cs="Times New Roman"/>
          <w:b/>
          <w:bCs/>
        </w:rPr>
      </w:pPr>
    </w:p>
    <w:p w14:paraId="40723E2E" w14:textId="3330A455"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 xml:space="preserve">Artifact due to </w:t>
      </w:r>
      <w:r w:rsidR="00793C53">
        <w:rPr>
          <w:rFonts w:ascii="Times New Roman" w:hAnsi="Times New Roman" w:cs="Times New Roman"/>
          <w:b/>
          <w:bCs/>
        </w:rPr>
        <w:t>F</w:t>
      </w:r>
      <w:r w:rsidRPr="003208FA">
        <w:rPr>
          <w:rFonts w:ascii="Times New Roman" w:hAnsi="Times New Roman" w:cs="Times New Roman"/>
          <w:b/>
          <w:bCs/>
        </w:rPr>
        <w:t xml:space="preserve">luorescent </w:t>
      </w:r>
      <w:r w:rsidR="00793C53">
        <w:rPr>
          <w:rFonts w:ascii="Times New Roman" w:hAnsi="Times New Roman" w:cs="Times New Roman"/>
          <w:b/>
          <w:bCs/>
        </w:rPr>
        <w:t>S</w:t>
      </w:r>
      <w:r w:rsidRPr="003208FA">
        <w:rPr>
          <w:rFonts w:ascii="Times New Roman" w:hAnsi="Times New Roman" w:cs="Times New Roman"/>
          <w:b/>
          <w:bCs/>
        </w:rPr>
        <w:t xml:space="preserve">heen of </w:t>
      </w:r>
      <w:r w:rsidR="00793C53">
        <w:rPr>
          <w:rFonts w:ascii="Times New Roman" w:hAnsi="Times New Roman" w:cs="Times New Roman"/>
          <w:b/>
          <w:bCs/>
        </w:rPr>
        <w:t>H</w:t>
      </w:r>
      <w:r w:rsidRPr="003208FA">
        <w:rPr>
          <w:rFonts w:ascii="Times New Roman" w:hAnsi="Times New Roman" w:cs="Times New Roman"/>
          <w:b/>
          <w:bCs/>
        </w:rPr>
        <w:t>ematoxylin</w:t>
      </w:r>
    </w:p>
    <w:p w14:paraId="79C8338A" w14:textId="7C6C75AD" w:rsidR="009771C3" w:rsidRPr="003208FA" w:rsidRDefault="00EF7287" w:rsidP="003208FA">
      <w:pPr>
        <w:spacing w:before="120" w:after="120" w:line="276" w:lineRule="auto"/>
        <w:jc w:val="both"/>
        <w:rPr>
          <w:rFonts w:ascii="Times New Roman" w:hAnsi="Times New Roman" w:cs="Times New Roman"/>
          <w:vertAlign w:val="superscript"/>
        </w:rPr>
      </w:pPr>
      <w:r w:rsidRPr="003208FA">
        <w:rPr>
          <w:rFonts w:ascii="Times New Roman" w:hAnsi="Times New Roman" w:cs="Times New Roman"/>
        </w:rPr>
        <w:t>The hematoxylin stain sometimes develops a metallic sheen on the surface of the stain. This is due to the oxidation of the stain. If the stain is not discarded these oxide particles will deposit on the tissue</w:t>
      </w:r>
      <w:r w:rsidR="00793C53">
        <w:rPr>
          <w:rFonts w:ascii="Times New Roman" w:hAnsi="Times New Roman" w:cs="Times New Roman"/>
        </w:rPr>
        <w:t xml:space="preserve"> </w:t>
      </w:r>
      <w:r w:rsidR="009771C3" w:rsidRPr="003208FA">
        <w:rPr>
          <w:rFonts w:ascii="Times New Roman" w:hAnsi="Times New Roman" w:cs="Times New Roman"/>
        </w:rPr>
        <w:t>[Figure 4]</w:t>
      </w:r>
      <w:r w:rsidR="009771C3" w:rsidRPr="003208FA">
        <w:rPr>
          <w:rFonts w:ascii="Times New Roman" w:hAnsi="Times New Roman" w:cs="Times New Roman"/>
          <w:vertAlign w:val="superscript"/>
        </w:rPr>
        <w:t>19</w:t>
      </w:r>
      <w:r w:rsidRPr="003208FA">
        <w:rPr>
          <w:rFonts w:ascii="Times New Roman" w:hAnsi="Times New Roman" w:cs="Times New Roman"/>
          <w:vertAlign w:val="superscript"/>
        </w:rPr>
        <w:t>,20</w:t>
      </w:r>
      <w:r w:rsidR="00793C53" w:rsidRPr="003208FA">
        <w:rPr>
          <w:rFonts w:ascii="Times New Roman" w:hAnsi="Times New Roman" w:cs="Times New Roman"/>
        </w:rPr>
        <w:t>.</w:t>
      </w:r>
    </w:p>
    <w:p w14:paraId="106E3B42" w14:textId="75318621" w:rsidR="009771C3" w:rsidRDefault="00EF7287" w:rsidP="003208FA">
      <w:pPr>
        <w:spacing w:before="120" w:after="120" w:line="276" w:lineRule="auto"/>
        <w:jc w:val="both"/>
        <w:rPr>
          <w:rFonts w:ascii="Times New Roman" w:hAnsi="Times New Roman" w:cs="Times New Roman"/>
        </w:rPr>
      </w:pPr>
      <w:r w:rsidRPr="003208FA">
        <w:rPr>
          <w:rFonts w:ascii="Times New Roman" w:hAnsi="Times New Roman" w:cs="Times New Roman"/>
          <w:b/>
          <w:bCs/>
        </w:rPr>
        <w:t xml:space="preserve">Solution: </w:t>
      </w:r>
      <w:r w:rsidR="00A432A7">
        <w:rPr>
          <w:rFonts w:ascii="Times New Roman" w:hAnsi="Times New Roman" w:cs="Times New Roman"/>
        </w:rPr>
        <w:t>D</w:t>
      </w:r>
      <w:r w:rsidRPr="003208FA">
        <w:rPr>
          <w:rFonts w:ascii="Times New Roman" w:hAnsi="Times New Roman" w:cs="Times New Roman"/>
        </w:rPr>
        <w:t>iscard the solution and use fresh solution.</w:t>
      </w:r>
    </w:p>
    <w:p w14:paraId="07F3A597" w14:textId="2924403D" w:rsidR="00C24FF3" w:rsidRDefault="00C24FF3" w:rsidP="003208FA">
      <w:pPr>
        <w:spacing w:before="120" w:after="120" w:line="276" w:lineRule="auto"/>
        <w:jc w:val="both"/>
        <w:rPr>
          <w:rFonts w:ascii="Times New Roman" w:hAnsi="Times New Roman" w:cs="Times New Roman"/>
        </w:rPr>
      </w:pPr>
    </w:p>
    <w:p w14:paraId="6EC12858" w14:textId="03359D0D" w:rsidR="00C24FF3" w:rsidRDefault="00C24FF3" w:rsidP="003208FA">
      <w:pPr>
        <w:spacing w:before="120" w:after="120" w:line="276" w:lineRule="auto"/>
        <w:jc w:val="both"/>
        <w:rPr>
          <w:rFonts w:ascii="Times New Roman" w:hAnsi="Times New Roman" w:cs="Times New Roman"/>
        </w:rPr>
      </w:pPr>
    </w:p>
    <w:p w14:paraId="3AD6B08C" w14:textId="77777777" w:rsidR="00C24FF3" w:rsidRDefault="00C24FF3" w:rsidP="003208FA">
      <w:pPr>
        <w:spacing w:before="120" w:after="120" w:line="276" w:lineRule="auto"/>
        <w:jc w:val="both"/>
        <w:rPr>
          <w:rFonts w:ascii="Times New Roman" w:hAnsi="Times New Roman" w:cs="Times New Roman"/>
        </w:rPr>
      </w:pPr>
    </w:p>
    <w:p w14:paraId="7BA0C26B" w14:textId="77777777" w:rsidR="00A432A7" w:rsidRPr="003208FA" w:rsidRDefault="00A432A7" w:rsidP="003208FA">
      <w:pPr>
        <w:spacing w:before="120" w:after="120" w:line="276" w:lineRule="auto"/>
        <w:jc w:val="both"/>
        <w:rPr>
          <w:rFonts w:ascii="Times New Roman" w:hAnsi="Times New Roman" w:cs="Times New Roman"/>
          <w:lang w:val="en-US"/>
        </w:rPr>
      </w:pPr>
    </w:p>
    <w:p w14:paraId="6FE40BD8" w14:textId="77777777" w:rsidR="009771C3" w:rsidRPr="003208FA" w:rsidRDefault="009771C3" w:rsidP="003208FA">
      <w:pPr>
        <w:spacing w:before="120" w:after="120" w:line="276" w:lineRule="auto"/>
        <w:jc w:val="both"/>
        <w:rPr>
          <w:rFonts w:ascii="Times New Roman" w:hAnsi="Times New Roman" w:cs="Times New Roman"/>
          <w:b/>
          <w:bCs/>
          <w:vertAlign w:val="superscript"/>
        </w:rPr>
      </w:pPr>
      <w:r w:rsidRPr="003208FA">
        <w:rPr>
          <w:rFonts w:ascii="Times New Roman" w:hAnsi="Times New Roman" w:cs="Times New Roman"/>
          <w:noProof/>
          <w:lang w:val="en-US" w:bidi="hi-IN"/>
        </w:rPr>
        <w:lastRenderedPageBreak/>
        <w:drawing>
          <wp:anchor distT="0" distB="0" distL="114300" distR="114300" simplePos="0" relativeHeight="251659776" behindDoc="0" locked="0" layoutInCell="1" allowOverlap="1" wp14:anchorId="45349AC5" wp14:editId="0C209469">
            <wp:simplePos x="0" y="0"/>
            <wp:positionH relativeFrom="margin">
              <wp:posOffset>1662822</wp:posOffset>
            </wp:positionH>
            <wp:positionV relativeFrom="paragraph">
              <wp:posOffset>74511</wp:posOffset>
            </wp:positionV>
            <wp:extent cx="2254250" cy="1432560"/>
            <wp:effectExtent l="19050" t="19050" r="12700" b="15240"/>
            <wp:wrapSquare wrapText="bothSides"/>
            <wp:docPr id="5573484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4250" cy="1432560"/>
                    </a:xfrm>
                    <a:prstGeom prst="rect">
                      <a:avLst/>
                    </a:prstGeom>
                    <a:noFill/>
                    <a:ln w="9525">
                      <a:solidFill>
                        <a:schemeClr val="tx1">
                          <a:lumMod val="100000"/>
                          <a:lumOff val="0"/>
                        </a:schemeClr>
                      </a:solidFill>
                      <a:miter lim="800000"/>
                      <a:headEnd/>
                      <a:tailEnd/>
                    </a:ln>
                  </pic:spPr>
                </pic:pic>
              </a:graphicData>
            </a:graphic>
            <wp14:sizeRelV relativeFrom="margin">
              <wp14:pctHeight>0</wp14:pctHeight>
            </wp14:sizeRelV>
          </wp:anchor>
        </w:drawing>
      </w:r>
    </w:p>
    <w:p w14:paraId="1AA75881" w14:textId="77777777" w:rsidR="009771C3" w:rsidRPr="003208FA" w:rsidRDefault="009771C3" w:rsidP="003208FA">
      <w:pPr>
        <w:spacing w:before="120" w:after="120" w:line="276" w:lineRule="auto"/>
        <w:jc w:val="both"/>
        <w:rPr>
          <w:rFonts w:ascii="Times New Roman" w:hAnsi="Times New Roman" w:cs="Times New Roman"/>
          <w:b/>
          <w:bCs/>
        </w:rPr>
      </w:pPr>
    </w:p>
    <w:p w14:paraId="20FB0A3B" w14:textId="77777777" w:rsidR="009771C3" w:rsidRPr="003208FA" w:rsidRDefault="009771C3" w:rsidP="003208FA">
      <w:pPr>
        <w:spacing w:before="120" w:after="120" w:line="276" w:lineRule="auto"/>
        <w:jc w:val="both"/>
        <w:rPr>
          <w:rFonts w:ascii="Times New Roman" w:hAnsi="Times New Roman" w:cs="Times New Roman"/>
        </w:rPr>
      </w:pPr>
    </w:p>
    <w:p w14:paraId="59C44A34" w14:textId="77777777" w:rsidR="009771C3" w:rsidRPr="003208FA" w:rsidRDefault="009771C3" w:rsidP="003208FA">
      <w:pPr>
        <w:spacing w:before="120" w:after="120" w:line="276" w:lineRule="auto"/>
        <w:jc w:val="both"/>
        <w:rPr>
          <w:rFonts w:ascii="Times New Roman" w:hAnsi="Times New Roman" w:cs="Times New Roman"/>
        </w:rPr>
      </w:pPr>
    </w:p>
    <w:p w14:paraId="5A5FA5C0" w14:textId="77777777" w:rsidR="009771C3" w:rsidRPr="003208FA" w:rsidRDefault="009771C3" w:rsidP="003208FA">
      <w:pPr>
        <w:spacing w:before="120" w:after="120" w:line="276" w:lineRule="auto"/>
        <w:jc w:val="both"/>
        <w:rPr>
          <w:rFonts w:ascii="Times New Roman" w:hAnsi="Times New Roman" w:cs="Times New Roman"/>
          <w:b/>
          <w:bCs/>
        </w:rPr>
      </w:pPr>
    </w:p>
    <w:p w14:paraId="22669011" w14:textId="77777777" w:rsidR="009771C3" w:rsidRPr="003208FA" w:rsidRDefault="009771C3" w:rsidP="003208FA">
      <w:pPr>
        <w:spacing w:before="120" w:after="120" w:line="276" w:lineRule="auto"/>
        <w:jc w:val="both"/>
        <w:rPr>
          <w:rFonts w:ascii="Times New Roman" w:hAnsi="Times New Roman" w:cs="Times New Roman"/>
          <w:b/>
          <w:bCs/>
        </w:rPr>
      </w:pPr>
    </w:p>
    <w:p w14:paraId="53B1A36F" w14:textId="768CC888" w:rsidR="009771C3" w:rsidRPr="00A432A7" w:rsidRDefault="009771C3" w:rsidP="00A432A7">
      <w:pPr>
        <w:spacing w:before="120" w:after="120" w:line="276" w:lineRule="auto"/>
        <w:jc w:val="center"/>
        <w:rPr>
          <w:rFonts w:ascii="Times New Roman" w:hAnsi="Times New Roman" w:cs="Times New Roman"/>
        </w:rPr>
      </w:pPr>
      <w:bookmarkStart w:id="2" w:name="_Hlk185424291"/>
      <w:r w:rsidRPr="00A432A7">
        <w:rPr>
          <w:rFonts w:ascii="Times New Roman" w:hAnsi="Times New Roman" w:cs="Times New Roman"/>
          <w:b/>
          <w:bCs/>
        </w:rPr>
        <w:t xml:space="preserve">Figure </w:t>
      </w:r>
      <w:r w:rsidR="00A432A7" w:rsidRPr="00A432A7">
        <w:rPr>
          <w:rFonts w:ascii="Times New Roman" w:hAnsi="Times New Roman" w:cs="Times New Roman"/>
          <w:b/>
          <w:bCs/>
        </w:rPr>
        <w:t>4</w:t>
      </w:r>
      <w:r w:rsidR="00A432A7" w:rsidRPr="00A432A7">
        <w:rPr>
          <w:rFonts w:ascii="Times New Roman" w:hAnsi="Times New Roman" w:cs="Times New Roman"/>
        </w:rPr>
        <w:t>:</w:t>
      </w:r>
      <w:r w:rsidR="00A14AEF" w:rsidRPr="00A432A7">
        <w:rPr>
          <w:rFonts w:ascii="Times New Roman" w:hAnsi="Times New Roman" w:cs="Times New Roman"/>
        </w:rPr>
        <w:t xml:space="preserve"> S</w:t>
      </w:r>
      <w:r w:rsidRPr="00A432A7">
        <w:rPr>
          <w:rFonts w:ascii="Times New Roman" w:hAnsi="Times New Roman" w:cs="Times New Roman"/>
        </w:rPr>
        <w:t xml:space="preserve">tain </w:t>
      </w:r>
      <w:r w:rsidR="00A432A7">
        <w:rPr>
          <w:rFonts w:ascii="Times New Roman" w:hAnsi="Times New Roman" w:cs="Times New Roman"/>
        </w:rPr>
        <w:t>D</w:t>
      </w:r>
      <w:r w:rsidRPr="00A432A7">
        <w:rPr>
          <w:rFonts w:ascii="Times New Roman" w:hAnsi="Times New Roman" w:cs="Times New Roman"/>
        </w:rPr>
        <w:t xml:space="preserve">eposit due to </w:t>
      </w:r>
      <w:r w:rsidR="00A432A7">
        <w:rPr>
          <w:rFonts w:ascii="Times New Roman" w:hAnsi="Times New Roman" w:cs="Times New Roman"/>
        </w:rPr>
        <w:t>F</w:t>
      </w:r>
      <w:r w:rsidRPr="00A432A7">
        <w:rPr>
          <w:rFonts w:ascii="Times New Roman" w:hAnsi="Times New Roman" w:cs="Times New Roman"/>
        </w:rPr>
        <w:t xml:space="preserve">ormation of </w:t>
      </w:r>
      <w:r w:rsidR="00A432A7">
        <w:rPr>
          <w:rFonts w:ascii="Times New Roman" w:hAnsi="Times New Roman" w:cs="Times New Roman"/>
        </w:rPr>
        <w:t>F</w:t>
      </w:r>
      <w:r w:rsidRPr="00A432A7">
        <w:rPr>
          <w:rFonts w:ascii="Times New Roman" w:hAnsi="Times New Roman" w:cs="Times New Roman"/>
        </w:rPr>
        <w:t xml:space="preserve">luorescent </w:t>
      </w:r>
      <w:r w:rsidR="00A432A7">
        <w:rPr>
          <w:rFonts w:ascii="Times New Roman" w:hAnsi="Times New Roman" w:cs="Times New Roman"/>
        </w:rPr>
        <w:t>S</w:t>
      </w:r>
      <w:r w:rsidRPr="00A432A7">
        <w:rPr>
          <w:rFonts w:ascii="Times New Roman" w:hAnsi="Times New Roman" w:cs="Times New Roman"/>
        </w:rPr>
        <w:t xml:space="preserve">heen in </w:t>
      </w:r>
      <w:r w:rsidR="00A432A7">
        <w:rPr>
          <w:rFonts w:ascii="Times New Roman" w:hAnsi="Times New Roman" w:cs="Times New Roman"/>
        </w:rPr>
        <w:t>H</w:t>
      </w:r>
      <w:r w:rsidRPr="00A432A7">
        <w:rPr>
          <w:rFonts w:ascii="Times New Roman" w:hAnsi="Times New Roman" w:cs="Times New Roman"/>
        </w:rPr>
        <w:t xml:space="preserve">ematoxylin </w:t>
      </w:r>
      <w:r w:rsidR="00A432A7">
        <w:rPr>
          <w:rFonts w:ascii="Times New Roman" w:hAnsi="Times New Roman" w:cs="Times New Roman"/>
        </w:rPr>
        <w:t>S</w:t>
      </w:r>
      <w:r w:rsidRPr="00A432A7">
        <w:rPr>
          <w:rFonts w:ascii="Times New Roman" w:hAnsi="Times New Roman" w:cs="Times New Roman"/>
        </w:rPr>
        <w:t>olution</w:t>
      </w:r>
      <w:bookmarkEnd w:id="2"/>
    </w:p>
    <w:p w14:paraId="60D7A932" w14:textId="77777777" w:rsidR="009771C3" w:rsidRPr="003208FA" w:rsidRDefault="009771C3" w:rsidP="003208FA">
      <w:pPr>
        <w:spacing w:before="120" w:after="120" w:line="276" w:lineRule="auto"/>
        <w:jc w:val="both"/>
        <w:rPr>
          <w:rFonts w:ascii="Times New Roman" w:hAnsi="Times New Roman" w:cs="Times New Roman"/>
          <w:b/>
          <w:bCs/>
        </w:rPr>
      </w:pPr>
    </w:p>
    <w:p w14:paraId="4C82D521" w14:textId="77777777" w:rsidR="009771C3" w:rsidRPr="003208FA" w:rsidRDefault="009771C3" w:rsidP="003208FA">
      <w:pPr>
        <w:spacing w:before="120" w:after="120" w:line="276" w:lineRule="auto"/>
        <w:jc w:val="both"/>
        <w:rPr>
          <w:rFonts w:ascii="Times New Roman" w:hAnsi="Times New Roman" w:cs="Times New Roman"/>
          <w:b/>
          <w:bCs/>
        </w:rPr>
      </w:pPr>
      <w:r w:rsidRPr="003208FA">
        <w:rPr>
          <w:rFonts w:ascii="Times New Roman" w:hAnsi="Times New Roman" w:cs="Times New Roman"/>
          <w:b/>
          <w:bCs/>
        </w:rPr>
        <w:t>CONCLUSION</w:t>
      </w:r>
    </w:p>
    <w:p w14:paraId="52373764" w14:textId="04305C29" w:rsidR="009771C3" w:rsidRPr="003208FA" w:rsidRDefault="009771C3" w:rsidP="003208FA">
      <w:pPr>
        <w:spacing w:before="120" w:after="120" w:line="276" w:lineRule="auto"/>
        <w:jc w:val="both"/>
        <w:rPr>
          <w:rFonts w:ascii="Times New Roman" w:hAnsi="Times New Roman" w:cs="Times New Roman"/>
        </w:rPr>
      </w:pPr>
      <w:r w:rsidRPr="003208FA">
        <w:rPr>
          <w:rFonts w:ascii="Times New Roman" w:hAnsi="Times New Roman" w:cs="Times New Roman"/>
        </w:rPr>
        <w:t xml:space="preserve">The Haematoxylin and Eosin </w:t>
      </w:r>
      <w:r w:rsidR="00842536" w:rsidRPr="003208FA">
        <w:rPr>
          <w:rFonts w:ascii="Times New Roman" w:hAnsi="Times New Roman" w:cs="Times New Roman"/>
        </w:rPr>
        <w:t xml:space="preserve">staining is the most popular staining technique used in histopathology. Its ease of staining, and excellent contrast </w:t>
      </w:r>
      <w:r w:rsidR="00A432A7" w:rsidRPr="003208FA">
        <w:rPr>
          <w:rFonts w:ascii="Times New Roman" w:hAnsi="Times New Roman" w:cs="Times New Roman"/>
        </w:rPr>
        <w:t>makes</w:t>
      </w:r>
      <w:r w:rsidR="00842536" w:rsidRPr="003208FA">
        <w:rPr>
          <w:rFonts w:ascii="Times New Roman" w:hAnsi="Times New Roman" w:cs="Times New Roman"/>
        </w:rPr>
        <w:t xml:space="preserve"> the visualization of minute details possible. Having a detailed knowledge about the stain, its technique and environmental factors that can interfere with it will help the pathologist identify alterations in the stain and also differentiate staining related artefacts from others.  </w:t>
      </w:r>
    </w:p>
    <w:p w14:paraId="723395E8" w14:textId="67EB6E93" w:rsidR="009771C3" w:rsidRDefault="009771C3" w:rsidP="003208FA">
      <w:pPr>
        <w:spacing w:before="120" w:after="120" w:line="276" w:lineRule="auto"/>
        <w:jc w:val="both"/>
        <w:rPr>
          <w:rFonts w:ascii="Times New Roman" w:hAnsi="Times New Roman" w:cs="Times New Roman"/>
        </w:rPr>
      </w:pPr>
    </w:p>
    <w:p w14:paraId="7EBD4BF3" w14:textId="77777777" w:rsidR="00C24FF3" w:rsidRDefault="00C24FF3" w:rsidP="00A432A7">
      <w:pPr>
        <w:spacing w:after="120"/>
        <w:jc w:val="both"/>
        <w:rPr>
          <w:rFonts w:ascii="Times New Roman" w:hAnsi="Times New Roman" w:cs="Times New Roman"/>
          <w:b/>
          <w:bCs/>
        </w:rPr>
      </w:pPr>
    </w:p>
    <w:p w14:paraId="1302D8CB" w14:textId="593FC6DF" w:rsidR="00A432A7" w:rsidRPr="00EF3C0D" w:rsidRDefault="00A432A7" w:rsidP="00A432A7">
      <w:pPr>
        <w:spacing w:after="120"/>
        <w:jc w:val="both"/>
        <w:rPr>
          <w:rFonts w:ascii="Times New Roman" w:hAnsi="Times New Roman" w:cs="Times New Roman"/>
        </w:rPr>
      </w:pPr>
      <w:r w:rsidRPr="00EF3C0D">
        <w:rPr>
          <w:rFonts w:ascii="Times New Roman" w:hAnsi="Times New Roman" w:cs="Times New Roman"/>
          <w:b/>
          <w:bCs/>
        </w:rPr>
        <w:t>CONFLICT OF INTEREST</w:t>
      </w:r>
      <w:r w:rsidRPr="00EF3C0D">
        <w:rPr>
          <w:rFonts w:ascii="Times New Roman" w:hAnsi="Times New Roman" w:cs="Times New Roman"/>
        </w:rPr>
        <w:t>: None</w:t>
      </w:r>
    </w:p>
    <w:p w14:paraId="6F43A6A8" w14:textId="77777777" w:rsidR="00A432A7" w:rsidRPr="00EF3C0D" w:rsidRDefault="00A432A7" w:rsidP="00A432A7">
      <w:pPr>
        <w:spacing w:after="120"/>
        <w:jc w:val="both"/>
        <w:rPr>
          <w:rFonts w:ascii="Times New Roman" w:eastAsia="Calibri" w:hAnsi="Times New Roman" w:cs="Times New Roman"/>
          <w:b/>
          <w:bCs/>
        </w:rPr>
      </w:pPr>
    </w:p>
    <w:p w14:paraId="115D5CBE" w14:textId="77777777" w:rsidR="00A432A7" w:rsidRPr="00EF3C0D" w:rsidRDefault="00A432A7" w:rsidP="00A432A7">
      <w:pPr>
        <w:spacing w:after="120"/>
        <w:jc w:val="both"/>
        <w:rPr>
          <w:rFonts w:ascii="Times New Roman" w:hAnsi="Times New Roman" w:cs="Times New Roman"/>
          <w:b/>
          <w:bCs/>
        </w:rPr>
      </w:pPr>
    </w:p>
    <w:p w14:paraId="45BB931B" w14:textId="77777777" w:rsidR="00A432A7" w:rsidRPr="00EF3C0D" w:rsidRDefault="00A432A7" w:rsidP="00A432A7">
      <w:pPr>
        <w:spacing w:after="120"/>
        <w:jc w:val="both"/>
        <w:rPr>
          <w:rFonts w:ascii="Times New Roman" w:hAnsi="Times New Roman" w:cs="Times New Roman"/>
        </w:rPr>
      </w:pPr>
      <w:r w:rsidRPr="00EF3C0D">
        <w:rPr>
          <w:rFonts w:ascii="Times New Roman" w:hAnsi="Times New Roman" w:cs="Times New Roman"/>
          <w:b/>
          <w:bCs/>
        </w:rPr>
        <w:t>FINANCIAL SUPPORT</w:t>
      </w:r>
      <w:r w:rsidRPr="00EF3C0D">
        <w:rPr>
          <w:rFonts w:ascii="Times New Roman" w:hAnsi="Times New Roman" w:cs="Times New Roman"/>
        </w:rPr>
        <w:t>: None</w:t>
      </w:r>
    </w:p>
    <w:p w14:paraId="6D85BA2D" w14:textId="77777777" w:rsidR="00A432A7" w:rsidRDefault="00A432A7" w:rsidP="00A432A7">
      <w:pPr>
        <w:spacing w:after="120"/>
        <w:jc w:val="both"/>
        <w:rPr>
          <w:rFonts w:ascii="Times New Roman" w:hAnsi="Times New Roman" w:cs="Times New Roman"/>
          <w:b/>
          <w:bCs/>
        </w:rPr>
      </w:pPr>
    </w:p>
    <w:p w14:paraId="5A6EEA06" w14:textId="77777777" w:rsidR="00A432A7" w:rsidRDefault="00A432A7" w:rsidP="00A432A7">
      <w:pPr>
        <w:spacing w:after="120"/>
        <w:jc w:val="both"/>
        <w:rPr>
          <w:rFonts w:ascii="Times New Roman" w:hAnsi="Times New Roman" w:cs="Times New Roman"/>
          <w:b/>
          <w:bCs/>
        </w:rPr>
      </w:pPr>
    </w:p>
    <w:p w14:paraId="09259658" w14:textId="3E4439EC" w:rsidR="00A432A7" w:rsidRPr="00A432A7" w:rsidRDefault="00A432A7" w:rsidP="00A432A7">
      <w:pPr>
        <w:spacing w:after="120"/>
        <w:jc w:val="both"/>
        <w:rPr>
          <w:rFonts w:ascii="Times New Roman" w:hAnsi="Times New Roman" w:cs="Times New Roman"/>
          <w:b/>
          <w:bCs/>
        </w:rPr>
      </w:pPr>
      <w:r w:rsidRPr="00A432A7">
        <w:rPr>
          <w:rFonts w:ascii="Times New Roman" w:hAnsi="Times New Roman" w:cs="Times New Roman"/>
          <w:b/>
          <w:bCs/>
        </w:rPr>
        <w:t>REFERENCES</w:t>
      </w:r>
    </w:p>
    <w:p w14:paraId="7A7AE89D" w14:textId="28904296"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Slaoui M, Fiette L. Histopathology procedures: from tissue sampling to histopathological evaluation. Methods Mol Biol. 2011; 691:69-82.</w:t>
      </w:r>
    </w:p>
    <w:p w14:paraId="583AD528" w14:textId="7D84EAAF"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 xml:space="preserve">Andrew H. Fischer, Kenneth A. Jacobson, Jack Rose, and Rolf Zeller Hematoxylin and Eosin Staining of Tissue and Cell Sections Cold Spring </w:t>
      </w:r>
      <w:r w:rsidR="004552BD" w:rsidRPr="00A432A7">
        <w:rPr>
          <w:rFonts w:ascii="Times New Roman" w:hAnsi="Times New Roman" w:cs="Times New Roman"/>
        </w:rPr>
        <w:t>Harbour</w:t>
      </w:r>
      <w:r w:rsidRPr="00A432A7">
        <w:rPr>
          <w:rFonts w:ascii="Times New Roman" w:hAnsi="Times New Roman" w:cs="Times New Roman"/>
        </w:rPr>
        <w:t xml:space="preserve"> Laboratory Press 2008; Vol. 3, Issue 5.</w:t>
      </w:r>
    </w:p>
    <w:p w14:paraId="64103EC3" w14:textId="6F2C467D"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S. Kim Suvarna, Christopher Layton, John D. Bancroft,</w:t>
      </w:r>
      <w:r w:rsidR="004552BD">
        <w:rPr>
          <w:rFonts w:ascii="Times New Roman" w:hAnsi="Times New Roman" w:cs="Times New Roman"/>
        </w:rPr>
        <w:t xml:space="preserve"> </w:t>
      </w:r>
      <w:r w:rsidRPr="00A432A7">
        <w:rPr>
          <w:rFonts w:ascii="Times New Roman" w:hAnsi="Times New Roman" w:cs="Times New Roman"/>
          <w:lang w:val="en-US"/>
        </w:rPr>
        <w:t xml:space="preserve">bancroft’s theory and practice of histological techniques, </w:t>
      </w:r>
      <w:r w:rsidRPr="00A432A7">
        <w:rPr>
          <w:rFonts w:ascii="Times New Roman" w:hAnsi="Times New Roman" w:cs="Times New Roman"/>
        </w:rPr>
        <w:t>eighth edition</w:t>
      </w:r>
      <w:r w:rsidRPr="00A432A7">
        <w:rPr>
          <w:rFonts w:ascii="Times New Roman" w:hAnsi="Times New Roman" w:cs="Times New Roman"/>
          <w:b/>
          <w:bCs/>
        </w:rPr>
        <w:t>,</w:t>
      </w:r>
      <w:r w:rsidRPr="00A432A7">
        <w:rPr>
          <w:rFonts w:ascii="Times New Roman" w:hAnsi="Times New Roman" w:cs="Times New Roman"/>
        </w:rPr>
        <w:t xml:space="preserve"> Elsevier, 2019</w:t>
      </w:r>
      <w:r w:rsidR="00A432A7">
        <w:rPr>
          <w:rFonts w:ascii="Times New Roman" w:hAnsi="Times New Roman" w:cs="Times New Roman"/>
        </w:rPr>
        <w:t>.</w:t>
      </w:r>
    </w:p>
    <w:p w14:paraId="5E44B9DF" w14:textId="0DD4D907"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Niva Mahapatra1, N. Aravindha</w:t>
      </w:r>
      <w:r w:rsidR="004552BD">
        <w:rPr>
          <w:rFonts w:ascii="Times New Roman" w:hAnsi="Times New Roman" w:cs="Times New Roman"/>
        </w:rPr>
        <w:t xml:space="preserve"> </w:t>
      </w:r>
      <w:r w:rsidRPr="00A432A7">
        <w:rPr>
          <w:rFonts w:ascii="Times New Roman" w:hAnsi="Times New Roman" w:cs="Times New Roman"/>
        </w:rPr>
        <w:t>Babu,</w:t>
      </w:r>
      <w:r w:rsidR="004552BD">
        <w:rPr>
          <w:rFonts w:ascii="Times New Roman" w:hAnsi="Times New Roman" w:cs="Times New Roman"/>
        </w:rPr>
        <w:t xml:space="preserve"> </w:t>
      </w:r>
      <w:r w:rsidRPr="00A432A7">
        <w:rPr>
          <w:rFonts w:ascii="Times New Roman" w:hAnsi="Times New Roman" w:cs="Times New Roman"/>
        </w:rPr>
        <w:t>Shyam</w:t>
      </w:r>
      <w:r w:rsidR="004552BD">
        <w:rPr>
          <w:rFonts w:ascii="Times New Roman" w:hAnsi="Times New Roman" w:cs="Times New Roman"/>
        </w:rPr>
        <w:t xml:space="preserve"> </w:t>
      </w:r>
      <w:r w:rsidRPr="00A432A7">
        <w:rPr>
          <w:rFonts w:ascii="Times New Roman" w:hAnsi="Times New Roman" w:cs="Times New Roman"/>
        </w:rPr>
        <w:t>Sundar</w:t>
      </w:r>
      <w:r w:rsidR="004552BD">
        <w:rPr>
          <w:rFonts w:ascii="Times New Roman" w:hAnsi="Times New Roman" w:cs="Times New Roman"/>
        </w:rPr>
        <w:t xml:space="preserve"> </w:t>
      </w:r>
      <w:r w:rsidRPr="00A432A7">
        <w:rPr>
          <w:rFonts w:ascii="Times New Roman" w:hAnsi="Times New Roman" w:cs="Times New Roman"/>
        </w:rPr>
        <w:t xml:space="preserve">Behura, E. Rajesh A Brief Review on Haematoxylin: An Irreplaceable Tissue </w:t>
      </w:r>
      <w:r w:rsidR="004552BD" w:rsidRPr="00A432A7">
        <w:rPr>
          <w:rFonts w:ascii="Times New Roman" w:hAnsi="Times New Roman" w:cs="Times New Roman"/>
        </w:rPr>
        <w:t>Stain Indian</w:t>
      </w:r>
      <w:r w:rsidR="00954D09" w:rsidRPr="00A432A7">
        <w:rPr>
          <w:rFonts w:ascii="Times New Roman" w:hAnsi="Times New Roman" w:cs="Times New Roman"/>
        </w:rPr>
        <w:t xml:space="preserve"> J Forensic Med  Toxicol</w:t>
      </w:r>
      <w:r w:rsidRPr="00A432A7">
        <w:rPr>
          <w:rFonts w:ascii="Times New Roman" w:hAnsi="Times New Roman" w:cs="Times New Roman"/>
        </w:rPr>
        <w:t xml:space="preserve">  2020, Vol. 14, No. 4.</w:t>
      </w:r>
    </w:p>
    <w:p w14:paraId="0D9B8398" w14:textId="46B70258"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lastRenderedPageBreak/>
        <w:t>Dapson RW, Bain CL. Brazilwood, sappanwood, brazilin and the red dye brazilein: from textile dyeing and folk medicine to biological staining and musical instruments. Biotech Histochem. 2015;90(6):401-423.</w:t>
      </w:r>
    </w:p>
    <w:p w14:paraId="2214210F" w14:textId="61DCA71B"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 xml:space="preserve">Clark G. </w:t>
      </w:r>
      <w:r w:rsidR="004552BD" w:rsidRPr="00A432A7">
        <w:rPr>
          <w:rFonts w:ascii="Times New Roman" w:hAnsi="Times New Roman" w:cs="Times New Roman"/>
        </w:rPr>
        <w:t>Comparison</w:t>
      </w:r>
      <w:r w:rsidRPr="00A432A7">
        <w:rPr>
          <w:rFonts w:ascii="Times New Roman" w:hAnsi="Times New Roman" w:cs="Times New Roman"/>
        </w:rPr>
        <w:t xml:space="preserve"> of various oxidants for alum haematoxylin. Stain Technol1974; 49:225-227.</w:t>
      </w:r>
    </w:p>
    <w:p w14:paraId="7944F0D2" w14:textId="6622873C"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Baker J R. Experiments on the action of mordants Aluminium-haematein. Q J Sci1962; 103:493-517.</w:t>
      </w:r>
    </w:p>
    <w:p w14:paraId="64D7A737" w14:textId="46DBA761"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Ehrlich P. Hamatoxylinlosung. Z. Wiss. Micr. 1886; 3;150.</w:t>
      </w:r>
    </w:p>
    <w:p w14:paraId="4036DDCB" w14:textId="5AE0966C"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Delafield, J., &amp; Prudden, J. M.  Zeitschriftfürwissenschaftliche.</w:t>
      </w:r>
      <w:r w:rsidR="004552BD">
        <w:rPr>
          <w:rFonts w:ascii="Times New Roman" w:hAnsi="Times New Roman" w:cs="Times New Roman"/>
        </w:rPr>
        <w:t xml:space="preserve"> </w:t>
      </w:r>
      <w:r w:rsidRPr="00A432A7">
        <w:rPr>
          <w:rFonts w:ascii="Times New Roman" w:hAnsi="Times New Roman" w:cs="Times New Roman"/>
        </w:rPr>
        <w:t>Mikroskopie und fürmikroskopischeTechnik, 1885;2, 228.</w:t>
      </w:r>
    </w:p>
    <w:p w14:paraId="13E79568" w14:textId="1AAF1839"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Harris HR. On the rapid conversion of haematoxylin into haematein in staining reactions. J. Appl. Microsc. 1900; 3;777-780.</w:t>
      </w:r>
    </w:p>
    <w:p w14:paraId="365B7665" w14:textId="1A3BF9BB"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Mayer P. Ueber das Forbenmit haematoxylin. Mitt Zool Stat Neapel 1891;10;170-186.</w:t>
      </w:r>
    </w:p>
    <w:p w14:paraId="6DD9E2B2" w14:textId="164E4115"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Carazzi, D. EineneueHämatoxylinlösung. ZeitschriftfürwissenschaftlicheMikroskopie und fürmikrosko-pischeTechnik,1911; 28, 273.</w:t>
      </w:r>
    </w:p>
    <w:p w14:paraId="5ADAB6FB" w14:textId="35074906"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Cole EC. Studies on hematoxylin stains. Stain Technol. 1943; 18;125-142.</w:t>
      </w:r>
    </w:p>
    <w:p w14:paraId="13AA9FD1" w14:textId="660B4D60"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Gill, G. W., Frost, J. K., &amp; Miller, K. A. A new formula for half-oxidised hematoxylin solution that neither overstains or requires differentiation. ActaCytologica,</w:t>
      </w:r>
      <w:r w:rsidR="000E7B94">
        <w:rPr>
          <w:rFonts w:ascii="Times New Roman" w:hAnsi="Times New Roman" w:cs="Times New Roman"/>
        </w:rPr>
        <w:t xml:space="preserve"> </w:t>
      </w:r>
      <w:r w:rsidRPr="00A432A7">
        <w:rPr>
          <w:rFonts w:ascii="Times New Roman" w:hAnsi="Times New Roman" w:cs="Times New Roman"/>
        </w:rPr>
        <w:t>1974; 18, 300.</w:t>
      </w:r>
    </w:p>
    <w:p w14:paraId="13C1C63B" w14:textId="1DA71FBD" w:rsidR="009771C3" w:rsidRPr="00A432A7"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lang w:val="en-US"/>
        </w:rPr>
        <w:t>Culling C.F.A. Handbook of histopathological and histochemical techniques.</w:t>
      </w:r>
      <w:r w:rsidR="004552BD">
        <w:rPr>
          <w:rFonts w:ascii="Times New Roman" w:hAnsi="Times New Roman" w:cs="Times New Roman"/>
          <w:lang w:val="en-US"/>
        </w:rPr>
        <w:t xml:space="preserve"> </w:t>
      </w:r>
      <w:r w:rsidRPr="00A432A7">
        <w:rPr>
          <w:rFonts w:ascii="Times New Roman" w:hAnsi="Times New Roman" w:cs="Times New Roman"/>
          <w:lang w:val="en-US"/>
        </w:rPr>
        <w:t>3rd edition Elseiver Science.2013</w:t>
      </w:r>
      <w:r w:rsidR="00A432A7">
        <w:rPr>
          <w:rFonts w:ascii="Times New Roman" w:hAnsi="Times New Roman" w:cs="Times New Roman"/>
          <w:lang w:val="en-US"/>
        </w:rPr>
        <w:t>.</w:t>
      </w:r>
    </w:p>
    <w:p w14:paraId="0BDE8CD8" w14:textId="5B56B353"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 xml:space="preserve">Chatterjee S. Artefacts in histopathology. J Oral MaxillofacPathol </w:t>
      </w:r>
      <w:r w:rsidR="004552BD" w:rsidRPr="00A432A7">
        <w:rPr>
          <w:rFonts w:ascii="Times New Roman" w:hAnsi="Times New Roman" w:cs="Times New Roman"/>
        </w:rPr>
        <w:t>2014; 18:111</w:t>
      </w:r>
      <w:r w:rsidRPr="00A432A7">
        <w:rPr>
          <w:rFonts w:ascii="Times New Roman" w:hAnsi="Times New Roman" w:cs="Times New Roman"/>
        </w:rPr>
        <w:t>-6.</w:t>
      </w:r>
    </w:p>
    <w:p w14:paraId="73CDF1EA" w14:textId="7D26B2C6"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Ekundina VO, Eze G C</w:t>
      </w:r>
      <w:r w:rsidR="00A14AEF" w:rsidRPr="00A432A7">
        <w:rPr>
          <w:rFonts w:ascii="Times New Roman" w:hAnsi="Times New Roman" w:cs="Times New Roman"/>
        </w:rPr>
        <w:t>ommon artifacts and remedies in histopathology</w:t>
      </w:r>
      <w:r w:rsidRPr="00A432A7">
        <w:rPr>
          <w:rFonts w:ascii="Times New Roman" w:hAnsi="Times New Roman" w:cs="Times New Roman"/>
        </w:rPr>
        <w:t xml:space="preserve"> (A R</w:t>
      </w:r>
      <w:r w:rsidR="00A14AEF" w:rsidRPr="00A432A7">
        <w:rPr>
          <w:rFonts w:ascii="Times New Roman" w:hAnsi="Times New Roman" w:cs="Times New Roman"/>
        </w:rPr>
        <w:t>eview</w:t>
      </w:r>
      <w:r w:rsidRPr="00A432A7">
        <w:rPr>
          <w:rFonts w:ascii="Times New Roman" w:hAnsi="Times New Roman" w:cs="Times New Roman"/>
        </w:rPr>
        <w:t xml:space="preserve">) </w:t>
      </w:r>
      <w:r w:rsidR="00954D09" w:rsidRPr="00A432A7">
        <w:rPr>
          <w:rFonts w:ascii="Times New Roman" w:hAnsi="Times New Roman" w:cs="Times New Roman"/>
        </w:rPr>
        <w:t xml:space="preserve">Afr </w:t>
      </w:r>
      <w:r w:rsidR="004552BD" w:rsidRPr="00A432A7">
        <w:rPr>
          <w:rFonts w:ascii="Times New Roman" w:hAnsi="Times New Roman" w:cs="Times New Roman"/>
        </w:rPr>
        <w:t>J Cell</w:t>
      </w:r>
      <w:r w:rsidR="00954D09" w:rsidRPr="00A432A7">
        <w:rPr>
          <w:rFonts w:ascii="Times New Roman" w:hAnsi="Times New Roman" w:cs="Times New Roman"/>
        </w:rPr>
        <w:t xml:space="preserve"> Path.</w:t>
      </w:r>
      <w:r w:rsidRPr="00A432A7">
        <w:rPr>
          <w:rFonts w:ascii="Times New Roman" w:hAnsi="Times New Roman" w:cs="Times New Roman"/>
        </w:rPr>
        <w:t xml:space="preserve"> 2015</w:t>
      </w:r>
      <w:r w:rsidR="00954D09" w:rsidRPr="00A432A7">
        <w:rPr>
          <w:rFonts w:ascii="Times New Roman" w:hAnsi="Times New Roman" w:cs="Times New Roman"/>
        </w:rPr>
        <w:t>; 4:6</w:t>
      </w:r>
      <w:r w:rsidRPr="00A432A7">
        <w:rPr>
          <w:rFonts w:ascii="Times New Roman" w:hAnsi="Times New Roman" w:cs="Times New Roman"/>
        </w:rPr>
        <w:t>-12.</w:t>
      </w:r>
    </w:p>
    <w:p w14:paraId="3EC687BB" w14:textId="50D33A0D"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Bancroft JD, Gamble M. Theory and Practice of Histological Technique. 6th ed. Philadelphia: Churchill Livingstone, Elsevier Health Sciences; 2008. p. 53</w:t>
      </w:r>
      <w:r w:rsidRPr="00A432A7">
        <w:rPr>
          <w:rFonts w:ascii="Times New Roman" w:hAnsi="Times New Roman" w:cs="Times New Roman"/>
        </w:rPr>
        <w:noBreakHyphen/>
        <w:t>105.</w:t>
      </w:r>
    </w:p>
    <w:p w14:paraId="6151F629" w14:textId="23167B00" w:rsidR="009771C3"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Taqi SA, Sami SA, Sami LB, Zaki SA. A review of artifacts in histopathology. J Oral Maxillofac</w:t>
      </w:r>
      <w:r w:rsidR="00A14AEF" w:rsidRPr="00A432A7">
        <w:rPr>
          <w:rFonts w:ascii="Times New Roman" w:hAnsi="Times New Roman" w:cs="Times New Roman"/>
        </w:rPr>
        <w:t xml:space="preserve"> </w:t>
      </w:r>
      <w:r w:rsidRPr="00A432A7">
        <w:rPr>
          <w:rFonts w:ascii="Times New Roman" w:hAnsi="Times New Roman" w:cs="Times New Roman"/>
        </w:rPr>
        <w:t>Pathol 2018; 22:279.</w:t>
      </w:r>
    </w:p>
    <w:p w14:paraId="205D6BF2" w14:textId="5AA44DFD" w:rsidR="009771C3" w:rsidRPr="00A432A7" w:rsidRDefault="009771C3" w:rsidP="00A432A7">
      <w:pPr>
        <w:pStyle w:val="ListParagraph"/>
        <w:numPr>
          <w:ilvl w:val="0"/>
          <w:numId w:val="2"/>
        </w:numPr>
        <w:spacing w:after="120"/>
        <w:jc w:val="both"/>
        <w:rPr>
          <w:rFonts w:ascii="Times New Roman" w:hAnsi="Times New Roman" w:cs="Times New Roman"/>
        </w:rPr>
      </w:pPr>
      <w:r w:rsidRPr="00A432A7">
        <w:rPr>
          <w:rFonts w:ascii="Times New Roman" w:hAnsi="Times New Roman" w:cs="Times New Roman"/>
        </w:rPr>
        <w:t>PR Bindhu, Rekha</w:t>
      </w:r>
      <w:r w:rsidR="00954D09" w:rsidRPr="00A432A7">
        <w:rPr>
          <w:rFonts w:ascii="Times New Roman" w:hAnsi="Times New Roman" w:cs="Times New Roman"/>
        </w:rPr>
        <w:t xml:space="preserve"> </w:t>
      </w:r>
      <w:r w:rsidRPr="00A432A7">
        <w:rPr>
          <w:rFonts w:ascii="Times New Roman" w:hAnsi="Times New Roman" w:cs="Times New Roman"/>
        </w:rPr>
        <w:t>Krishnapillai, Priya Thomas, P Jayanthi Facts in artifacts</w:t>
      </w:r>
      <w:r w:rsidR="00954D09" w:rsidRPr="00A432A7">
        <w:rPr>
          <w:rFonts w:ascii="Times New Roman" w:hAnsi="Times New Roman" w:cs="Times New Roman"/>
        </w:rPr>
        <w:t>.</w:t>
      </w:r>
      <w:r w:rsidRPr="00A432A7">
        <w:rPr>
          <w:rFonts w:ascii="Times New Roman" w:hAnsi="Times New Roman" w:cs="Times New Roman"/>
        </w:rPr>
        <w:t xml:space="preserve"> J Oral Maxillofac Pathol 2013</w:t>
      </w:r>
      <w:r w:rsidR="00954D09" w:rsidRPr="00A432A7">
        <w:rPr>
          <w:rFonts w:ascii="Times New Roman" w:hAnsi="Times New Roman" w:cs="Times New Roman"/>
        </w:rPr>
        <w:t>;</w:t>
      </w:r>
      <w:r w:rsidRPr="00A432A7">
        <w:rPr>
          <w:rFonts w:ascii="Times New Roman" w:hAnsi="Times New Roman" w:cs="Times New Roman"/>
        </w:rPr>
        <w:t xml:space="preserve"> 17 </w:t>
      </w:r>
      <w:r w:rsidR="00954D09" w:rsidRPr="00A432A7">
        <w:rPr>
          <w:rFonts w:ascii="Times New Roman" w:hAnsi="Times New Roman" w:cs="Times New Roman"/>
        </w:rPr>
        <w:t>(</w:t>
      </w:r>
      <w:r w:rsidRPr="00A432A7">
        <w:rPr>
          <w:rFonts w:ascii="Times New Roman" w:hAnsi="Times New Roman" w:cs="Times New Roman"/>
        </w:rPr>
        <w:t>3</w:t>
      </w:r>
      <w:r w:rsidR="00954D09" w:rsidRPr="00A432A7">
        <w:rPr>
          <w:rFonts w:ascii="Times New Roman" w:hAnsi="Times New Roman" w:cs="Times New Roman"/>
        </w:rPr>
        <w:t>)</w:t>
      </w:r>
      <w:r w:rsidR="00A432A7">
        <w:rPr>
          <w:rFonts w:ascii="Times New Roman" w:hAnsi="Times New Roman" w:cs="Times New Roman"/>
        </w:rPr>
        <w:t>.</w:t>
      </w:r>
    </w:p>
    <w:p w14:paraId="3B02EFB7" w14:textId="77777777" w:rsidR="009771C3" w:rsidRPr="003208FA" w:rsidRDefault="009771C3" w:rsidP="003208FA">
      <w:pPr>
        <w:spacing w:before="120" w:after="120" w:line="276" w:lineRule="auto"/>
        <w:jc w:val="both"/>
        <w:rPr>
          <w:rFonts w:ascii="Times New Roman" w:hAnsi="Times New Roman" w:cs="Times New Roman"/>
        </w:rPr>
      </w:pPr>
    </w:p>
    <w:sectPr w:rsidR="009771C3" w:rsidRPr="003208FA" w:rsidSect="00CD37A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1AA8" w14:textId="77777777" w:rsidR="00257FA7" w:rsidRDefault="00257FA7" w:rsidP="00C24FF3">
      <w:pPr>
        <w:spacing w:after="0" w:line="240" w:lineRule="auto"/>
      </w:pPr>
      <w:r>
        <w:separator/>
      </w:r>
    </w:p>
  </w:endnote>
  <w:endnote w:type="continuationSeparator" w:id="0">
    <w:p w14:paraId="489A4091" w14:textId="77777777" w:rsidR="00257FA7" w:rsidRDefault="00257FA7" w:rsidP="00C2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1452" w14:textId="1C5C7F3B" w:rsidR="00C24FF3" w:rsidRPr="00C72927" w:rsidRDefault="00C24FF3" w:rsidP="00C24FF3">
    <w:pPr>
      <w:pStyle w:val="Footer"/>
      <w:rPr>
        <w:rFonts w:cstheme="minorHAnsi"/>
        <w:b/>
        <w:bCs/>
      </w:rPr>
    </w:pPr>
    <w:r w:rsidRPr="00C72927">
      <w:rPr>
        <w:rFonts w:cstheme="minorHAnsi"/>
        <w:b/>
        <w:bCs/>
      </w:rPr>
      <w:t xml:space="preserve">Pac. J. Med. Health Sci. 2025; 10(1): </w:t>
    </w:r>
    <w:r>
      <w:rPr>
        <w:rFonts w:cstheme="minorHAnsi"/>
        <w:b/>
        <w:bCs/>
      </w:rPr>
      <w:t>8</w:t>
    </w:r>
    <w:r>
      <w:rPr>
        <w:rFonts w:cstheme="minorHAnsi"/>
        <w:b/>
        <w:bCs/>
      </w:rPr>
      <w:t>1</w:t>
    </w:r>
    <w:r w:rsidRPr="00C72927">
      <w:rPr>
        <w:rFonts w:cstheme="minorHAnsi"/>
        <w:b/>
        <w:bCs/>
      </w:rPr>
      <w:t>-</w:t>
    </w:r>
    <w:r>
      <w:rPr>
        <w:rFonts w:cstheme="minorHAnsi"/>
        <w:b/>
        <w:bCs/>
      </w:rPr>
      <w:t>8</w:t>
    </w:r>
    <w:r>
      <w:rPr>
        <w:rFonts w:cstheme="minorHAnsi"/>
        <w:b/>
        <w:bCs/>
      </w:rPr>
      <w:t>6</w:t>
    </w:r>
  </w:p>
  <w:p w14:paraId="33C4AB95" w14:textId="77777777" w:rsidR="00C24FF3" w:rsidRDefault="00C2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2B6E" w14:textId="77777777" w:rsidR="00257FA7" w:rsidRDefault="00257FA7" w:rsidP="00C24FF3">
      <w:pPr>
        <w:spacing w:after="0" w:line="240" w:lineRule="auto"/>
      </w:pPr>
      <w:r>
        <w:separator/>
      </w:r>
    </w:p>
  </w:footnote>
  <w:footnote w:type="continuationSeparator" w:id="0">
    <w:p w14:paraId="7B3FD961" w14:textId="77777777" w:rsidR="00257FA7" w:rsidRDefault="00257FA7" w:rsidP="00C24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80A8" w14:textId="7DF40814" w:rsidR="00C24FF3" w:rsidRDefault="00C24FF3" w:rsidP="00C24FF3">
    <w:pPr>
      <w:pStyle w:val="Header"/>
      <w:tabs>
        <w:tab w:val="left" w:pos="294"/>
      </w:tabs>
    </w:pPr>
    <w:r w:rsidRPr="008F7A6F">
      <w:rPr>
        <w:rFonts w:cstheme="minorHAnsi"/>
      </w:rPr>
      <w:t>ISSN: 2456-7450 | Vol. 10, No. 1, 2025, pp –</w:t>
    </w:r>
    <w:r>
      <w:rPr>
        <w:rFonts w:cstheme="minorHAnsi"/>
      </w:rPr>
      <w:t xml:space="preserve"> 8</w:t>
    </w:r>
    <w:r>
      <w:rPr>
        <w:rFonts w:cstheme="minorHAnsi"/>
      </w:rPr>
      <w:t>1</w:t>
    </w:r>
    <w:r w:rsidRPr="008F7A6F">
      <w:rPr>
        <w:rFonts w:cstheme="minorHAnsi"/>
      </w:rPr>
      <w:t xml:space="preserve"> - </w:t>
    </w:r>
    <w:r>
      <w:rPr>
        <w:rFonts w:cstheme="minorHAnsi"/>
      </w:rPr>
      <w:t>8</w:t>
    </w:r>
    <w:r>
      <w:rPr>
        <w:rFonts w:cstheme="minorHAnsi"/>
      </w:rPr>
      <w:t>6</w:t>
    </w:r>
    <w:r>
      <w:tab/>
    </w:r>
    <w:r w:rsidRPr="00160FD1">
      <w:rPr>
        <w:noProof/>
      </w:rPr>
      <w:drawing>
        <wp:inline distT="0" distB="0" distL="0" distR="0" wp14:anchorId="1E0CE5AF" wp14:editId="6FD43892">
          <wp:extent cx="984008" cy="3807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343" cy="400220"/>
                  </a:xfrm>
                  <a:prstGeom prst="rect">
                    <a:avLst/>
                  </a:prstGeom>
                  <a:noFill/>
                  <a:ln>
                    <a:noFill/>
                  </a:ln>
                </pic:spPr>
              </pic:pic>
            </a:graphicData>
          </a:graphic>
        </wp:inline>
      </w:drawing>
    </w:r>
  </w:p>
  <w:p w14:paraId="15E6E73F" w14:textId="4016098F" w:rsidR="00C24FF3" w:rsidRDefault="00C24FF3" w:rsidP="00C24FF3">
    <w:pPr>
      <w:pStyle w:val="Header"/>
      <w:tabs>
        <w:tab w:val="left" w:pos="294"/>
      </w:tabs>
    </w:pPr>
  </w:p>
  <w:p w14:paraId="28799661" w14:textId="5B8AE280" w:rsidR="00C24FF3" w:rsidRDefault="00C24FF3" w:rsidP="00C24FF3">
    <w:pPr>
      <w:pStyle w:val="Header"/>
      <w:tabs>
        <w:tab w:val="left" w:pos="294"/>
      </w:tabs>
    </w:pPr>
  </w:p>
  <w:p w14:paraId="7A202B7A" w14:textId="77777777" w:rsidR="00C24FF3" w:rsidRDefault="00C24FF3" w:rsidP="00C24FF3">
    <w:pPr>
      <w:pStyle w:val="Header"/>
      <w:tabs>
        <w:tab w:val="left" w:pos="2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1C"/>
    <w:multiLevelType w:val="hybridMultilevel"/>
    <w:tmpl w:val="BA921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9A0D32"/>
    <w:multiLevelType w:val="hybridMultilevel"/>
    <w:tmpl w:val="B6186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1C3"/>
    <w:rsid w:val="00017A03"/>
    <w:rsid w:val="000A7AA9"/>
    <w:rsid w:val="000D17AD"/>
    <w:rsid w:val="000E7B94"/>
    <w:rsid w:val="001431DD"/>
    <w:rsid w:val="00257FA7"/>
    <w:rsid w:val="003208FA"/>
    <w:rsid w:val="00333DB3"/>
    <w:rsid w:val="003957F4"/>
    <w:rsid w:val="00422080"/>
    <w:rsid w:val="004552BD"/>
    <w:rsid w:val="00551E2A"/>
    <w:rsid w:val="005A0CE7"/>
    <w:rsid w:val="005B7AAA"/>
    <w:rsid w:val="0061503F"/>
    <w:rsid w:val="006E1A60"/>
    <w:rsid w:val="00712D0A"/>
    <w:rsid w:val="00793C53"/>
    <w:rsid w:val="00793E47"/>
    <w:rsid w:val="007A12F1"/>
    <w:rsid w:val="007C0F85"/>
    <w:rsid w:val="007E41B7"/>
    <w:rsid w:val="00816F98"/>
    <w:rsid w:val="00842536"/>
    <w:rsid w:val="00894E39"/>
    <w:rsid w:val="008D2036"/>
    <w:rsid w:val="009178A4"/>
    <w:rsid w:val="00954D09"/>
    <w:rsid w:val="009771C3"/>
    <w:rsid w:val="0098031E"/>
    <w:rsid w:val="009C595A"/>
    <w:rsid w:val="009F042F"/>
    <w:rsid w:val="00A07993"/>
    <w:rsid w:val="00A14AEF"/>
    <w:rsid w:val="00A432A7"/>
    <w:rsid w:val="00AC0183"/>
    <w:rsid w:val="00AC4258"/>
    <w:rsid w:val="00AF686D"/>
    <w:rsid w:val="00B01140"/>
    <w:rsid w:val="00C01471"/>
    <w:rsid w:val="00C24FF3"/>
    <w:rsid w:val="00C477CC"/>
    <w:rsid w:val="00C65CD6"/>
    <w:rsid w:val="00CC7083"/>
    <w:rsid w:val="00CD37A2"/>
    <w:rsid w:val="00D31DD0"/>
    <w:rsid w:val="00D61EF1"/>
    <w:rsid w:val="00D71713"/>
    <w:rsid w:val="00DA2F7B"/>
    <w:rsid w:val="00DE281D"/>
    <w:rsid w:val="00DF4BAF"/>
    <w:rsid w:val="00E77E14"/>
    <w:rsid w:val="00EF7287"/>
    <w:rsid w:val="00F327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DCAA"/>
  <w15:docId w15:val="{01AF9699-97C6-4942-A451-0AEF6B3D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C3"/>
  </w:style>
  <w:style w:type="paragraph" w:styleId="Heading1">
    <w:name w:val="heading 1"/>
    <w:basedOn w:val="Normal"/>
    <w:next w:val="Normal"/>
    <w:link w:val="Heading1Char"/>
    <w:uiPriority w:val="9"/>
    <w:qFormat/>
    <w:rsid w:val="00977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1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1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1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1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1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71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71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1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1C3"/>
    <w:rPr>
      <w:rFonts w:eastAsiaTheme="majorEastAsia" w:cstheme="majorBidi"/>
      <w:color w:val="272727" w:themeColor="text1" w:themeTint="D8"/>
    </w:rPr>
  </w:style>
  <w:style w:type="paragraph" w:styleId="Title">
    <w:name w:val="Title"/>
    <w:basedOn w:val="Normal"/>
    <w:next w:val="Normal"/>
    <w:link w:val="TitleChar"/>
    <w:uiPriority w:val="10"/>
    <w:qFormat/>
    <w:rsid w:val="00977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1C3"/>
    <w:pPr>
      <w:spacing w:before="160"/>
      <w:jc w:val="center"/>
    </w:pPr>
    <w:rPr>
      <w:i/>
      <w:iCs/>
      <w:color w:val="404040" w:themeColor="text1" w:themeTint="BF"/>
    </w:rPr>
  </w:style>
  <w:style w:type="character" w:customStyle="1" w:styleId="QuoteChar">
    <w:name w:val="Quote Char"/>
    <w:basedOn w:val="DefaultParagraphFont"/>
    <w:link w:val="Quote"/>
    <w:uiPriority w:val="29"/>
    <w:rsid w:val="009771C3"/>
    <w:rPr>
      <w:i/>
      <w:iCs/>
      <w:color w:val="404040" w:themeColor="text1" w:themeTint="BF"/>
    </w:rPr>
  </w:style>
  <w:style w:type="paragraph" w:styleId="ListParagraph">
    <w:name w:val="List Paragraph"/>
    <w:basedOn w:val="Normal"/>
    <w:uiPriority w:val="34"/>
    <w:qFormat/>
    <w:rsid w:val="009771C3"/>
    <w:pPr>
      <w:ind w:left="720"/>
      <w:contextualSpacing/>
    </w:pPr>
  </w:style>
  <w:style w:type="character" w:styleId="IntenseEmphasis">
    <w:name w:val="Intense Emphasis"/>
    <w:basedOn w:val="DefaultParagraphFont"/>
    <w:uiPriority w:val="21"/>
    <w:qFormat/>
    <w:rsid w:val="009771C3"/>
    <w:rPr>
      <w:i/>
      <w:iCs/>
      <w:color w:val="2F5496" w:themeColor="accent1" w:themeShade="BF"/>
    </w:rPr>
  </w:style>
  <w:style w:type="paragraph" w:styleId="IntenseQuote">
    <w:name w:val="Intense Quote"/>
    <w:basedOn w:val="Normal"/>
    <w:next w:val="Normal"/>
    <w:link w:val="IntenseQuoteChar"/>
    <w:uiPriority w:val="30"/>
    <w:qFormat/>
    <w:rsid w:val="00977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1C3"/>
    <w:rPr>
      <w:i/>
      <w:iCs/>
      <w:color w:val="2F5496" w:themeColor="accent1" w:themeShade="BF"/>
    </w:rPr>
  </w:style>
  <w:style w:type="character" w:styleId="IntenseReference">
    <w:name w:val="Intense Reference"/>
    <w:basedOn w:val="DefaultParagraphFont"/>
    <w:uiPriority w:val="32"/>
    <w:qFormat/>
    <w:rsid w:val="009771C3"/>
    <w:rPr>
      <w:b/>
      <w:bCs/>
      <w:smallCaps/>
      <w:color w:val="2F5496" w:themeColor="accent1" w:themeShade="BF"/>
      <w:spacing w:val="5"/>
    </w:rPr>
  </w:style>
  <w:style w:type="paragraph" w:styleId="BalloonText">
    <w:name w:val="Balloon Text"/>
    <w:basedOn w:val="Normal"/>
    <w:link w:val="BalloonTextChar"/>
    <w:uiPriority w:val="99"/>
    <w:semiHidden/>
    <w:unhideWhenUsed/>
    <w:rsid w:val="00615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F"/>
    <w:rPr>
      <w:rFonts w:ascii="Tahoma" w:hAnsi="Tahoma" w:cs="Tahoma"/>
      <w:sz w:val="16"/>
      <w:szCs w:val="16"/>
    </w:rPr>
  </w:style>
  <w:style w:type="paragraph" w:styleId="Header">
    <w:name w:val="header"/>
    <w:basedOn w:val="Normal"/>
    <w:link w:val="HeaderChar"/>
    <w:uiPriority w:val="99"/>
    <w:unhideWhenUsed/>
    <w:rsid w:val="00C24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FF3"/>
  </w:style>
  <w:style w:type="paragraph" w:styleId="Footer">
    <w:name w:val="footer"/>
    <w:basedOn w:val="Normal"/>
    <w:link w:val="FooterChar"/>
    <w:uiPriority w:val="99"/>
    <w:unhideWhenUsed/>
    <w:qFormat/>
    <w:rsid w:val="00C24FF3"/>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2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32779">
      <w:bodyDiv w:val="1"/>
      <w:marLeft w:val="0"/>
      <w:marRight w:val="0"/>
      <w:marTop w:val="0"/>
      <w:marBottom w:val="0"/>
      <w:divBdr>
        <w:top w:val="none" w:sz="0" w:space="0" w:color="auto"/>
        <w:left w:val="none" w:sz="0" w:space="0" w:color="auto"/>
        <w:bottom w:val="none" w:sz="0" w:space="0" w:color="auto"/>
        <w:right w:val="none" w:sz="0" w:space="0" w:color="auto"/>
      </w:divBdr>
    </w:div>
    <w:div w:id="1784687738">
      <w:bodyDiv w:val="1"/>
      <w:marLeft w:val="0"/>
      <w:marRight w:val="0"/>
      <w:marTop w:val="0"/>
      <w:marBottom w:val="0"/>
      <w:divBdr>
        <w:top w:val="none" w:sz="0" w:space="0" w:color="auto"/>
        <w:left w:val="none" w:sz="0" w:space="0" w:color="auto"/>
        <w:bottom w:val="none" w:sz="0" w:space="0" w:color="auto"/>
        <w:right w:val="none" w:sz="0" w:space="0" w:color="auto"/>
      </w:divBdr>
    </w:div>
    <w:div w:id="19925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DD61-C85C-44DC-BB06-AB21AC66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Sharma</dc:creator>
  <cp:keywords/>
  <dc:description/>
  <cp:lastModifiedBy>Admin</cp:lastModifiedBy>
  <cp:revision>42</cp:revision>
  <dcterms:created xsi:type="dcterms:W3CDTF">2025-01-16T09:07:00Z</dcterms:created>
  <dcterms:modified xsi:type="dcterms:W3CDTF">2025-06-27T12:41:00Z</dcterms:modified>
</cp:coreProperties>
</file>